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D9C5" w14:textId="77777777" w:rsidR="00EB0C5B" w:rsidRDefault="00EB0C5B">
      <w:pPr>
        <w:rPr>
          <w:rFonts w:hint="eastAsia"/>
        </w:rPr>
      </w:pPr>
    </w:p>
    <w:p w14:paraId="47FD0605" w14:textId="77777777" w:rsidR="00EB0C5B" w:rsidRDefault="00EB0C5B">
      <w:pPr>
        <w:rPr>
          <w:rFonts w:hint="eastAsia"/>
        </w:rPr>
      </w:pPr>
      <w:r>
        <w:rPr>
          <w:rFonts w:hint="eastAsia"/>
        </w:rPr>
        <w:t>轻质砖的拼音</w:t>
      </w:r>
    </w:p>
    <w:p w14:paraId="43A1AA26" w14:textId="77777777" w:rsidR="00EB0C5B" w:rsidRDefault="00EB0C5B">
      <w:pPr>
        <w:rPr>
          <w:rFonts w:hint="eastAsia"/>
        </w:rPr>
      </w:pPr>
      <w:r>
        <w:rPr>
          <w:rFonts w:hint="eastAsia"/>
        </w:rPr>
        <w:t>轻质砖在汉语中的拼音是“qīng zhì zhuān”。轻质砖作为一种现代建筑材料，因其重量轻、保温性能好等优点而被广泛应用于各类建筑中。它不仅有助于提高建筑物的整体性能，还能有效降低建筑结构的自重，从而减少基础工程的成本。</w:t>
      </w:r>
    </w:p>
    <w:p w14:paraId="7AACD35A" w14:textId="77777777" w:rsidR="00EB0C5B" w:rsidRDefault="00EB0C5B">
      <w:pPr>
        <w:rPr>
          <w:rFonts w:hint="eastAsia"/>
        </w:rPr>
      </w:pPr>
    </w:p>
    <w:p w14:paraId="3A07F0C8" w14:textId="77777777" w:rsidR="00EB0C5B" w:rsidRDefault="00EB0C5B">
      <w:pPr>
        <w:rPr>
          <w:rFonts w:hint="eastAsia"/>
        </w:rPr>
      </w:pPr>
    </w:p>
    <w:p w14:paraId="52E0A150" w14:textId="77777777" w:rsidR="00EB0C5B" w:rsidRDefault="00EB0C5B">
      <w:pPr>
        <w:rPr>
          <w:rFonts w:hint="eastAsia"/>
        </w:rPr>
      </w:pPr>
      <w:r>
        <w:rPr>
          <w:rFonts w:hint="eastAsia"/>
        </w:rPr>
        <w:t>轻质砖的特点与优势</w:t>
      </w:r>
    </w:p>
    <w:p w14:paraId="61CCBF25" w14:textId="77777777" w:rsidR="00EB0C5B" w:rsidRDefault="00EB0C5B">
      <w:pPr>
        <w:rPr>
          <w:rFonts w:hint="eastAsia"/>
        </w:rPr>
      </w:pPr>
      <w:r>
        <w:rPr>
          <w:rFonts w:hint="eastAsia"/>
        </w:rPr>
        <w:t>轻质砖具有多种优点，使其成为现代建筑不可或缺的一部分。它的重量较传统砖块要轻得多，这使得运输和施工过程更加便捷。由于其内部多孔结构，轻质砖具备优良的隔音和保温性能，可以为居住者提供更加舒适的环境。轻质砖还具有良好的防火性能，能够有效地提升建筑物的安全性。</w:t>
      </w:r>
    </w:p>
    <w:p w14:paraId="2451CCBD" w14:textId="77777777" w:rsidR="00EB0C5B" w:rsidRDefault="00EB0C5B">
      <w:pPr>
        <w:rPr>
          <w:rFonts w:hint="eastAsia"/>
        </w:rPr>
      </w:pPr>
    </w:p>
    <w:p w14:paraId="2CFFDB63" w14:textId="77777777" w:rsidR="00EB0C5B" w:rsidRDefault="00EB0C5B">
      <w:pPr>
        <w:rPr>
          <w:rFonts w:hint="eastAsia"/>
        </w:rPr>
      </w:pPr>
    </w:p>
    <w:p w14:paraId="2C14558C" w14:textId="77777777" w:rsidR="00EB0C5B" w:rsidRDefault="00EB0C5B">
      <w:pPr>
        <w:rPr>
          <w:rFonts w:hint="eastAsia"/>
        </w:rPr>
      </w:pPr>
      <w:r>
        <w:rPr>
          <w:rFonts w:hint="eastAsia"/>
        </w:rPr>
        <w:t>轻质砖的应用场景</w:t>
      </w:r>
    </w:p>
    <w:p w14:paraId="0453F4B4" w14:textId="77777777" w:rsidR="00EB0C5B" w:rsidRDefault="00EB0C5B">
      <w:pPr>
        <w:rPr>
          <w:rFonts w:hint="eastAsia"/>
        </w:rPr>
      </w:pPr>
      <w:r>
        <w:rPr>
          <w:rFonts w:hint="eastAsia"/>
        </w:rPr>
        <w:t>轻质砖适用于各种类型的建筑工程。无论是在住宅建筑中作为内隔墙材料，还是在商业建筑中用作外墙材料，轻质砖都能发挥其独特的优势。特别是在高层建筑中，使用轻质砖可以有效减轻建筑整体重量，有利于地基承载，并能节省建筑材料成本。</w:t>
      </w:r>
    </w:p>
    <w:p w14:paraId="4BC34893" w14:textId="77777777" w:rsidR="00EB0C5B" w:rsidRDefault="00EB0C5B">
      <w:pPr>
        <w:rPr>
          <w:rFonts w:hint="eastAsia"/>
        </w:rPr>
      </w:pPr>
    </w:p>
    <w:p w14:paraId="06414E94" w14:textId="77777777" w:rsidR="00EB0C5B" w:rsidRDefault="00EB0C5B">
      <w:pPr>
        <w:rPr>
          <w:rFonts w:hint="eastAsia"/>
        </w:rPr>
      </w:pPr>
    </w:p>
    <w:p w14:paraId="7340F702" w14:textId="77777777" w:rsidR="00EB0C5B" w:rsidRDefault="00EB0C5B">
      <w:pPr>
        <w:rPr>
          <w:rFonts w:hint="eastAsia"/>
        </w:rPr>
      </w:pPr>
      <w:r>
        <w:rPr>
          <w:rFonts w:hint="eastAsia"/>
        </w:rPr>
        <w:t>轻质砖的发展历程</w:t>
      </w:r>
    </w:p>
    <w:p w14:paraId="4C5F456A" w14:textId="77777777" w:rsidR="00EB0C5B" w:rsidRDefault="00EB0C5B">
      <w:pPr>
        <w:rPr>
          <w:rFonts w:hint="eastAsia"/>
        </w:rPr>
      </w:pPr>
      <w:r>
        <w:rPr>
          <w:rFonts w:hint="eastAsia"/>
        </w:rPr>
        <w:t>随着建筑技术的发展，轻质砖经历了从传统的烧结粘土空心砖到现代的加气混凝土砌块的转变。这一变化不仅反映了建筑材料科技的进步，也体现了人们对于环保和节能要求的不断提高。近年来，随着绿色建筑理念的普及，轻质砖以其环保、节能的特点受到了越来越多的关注和应用。</w:t>
      </w:r>
    </w:p>
    <w:p w14:paraId="7E3C7781" w14:textId="77777777" w:rsidR="00EB0C5B" w:rsidRDefault="00EB0C5B">
      <w:pPr>
        <w:rPr>
          <w:rFonts w:hint="eastAsia"/>
        </w:rPr>
      </w:pPr>
    </w:p>
    <w:p w14:paraId="4AE94322" w14:textId="77777777" w:rsidR="00EB0C5B" w:rsidRDefault="00EB0C5B">
      <w:pPr>
        <w:rPr>
          <w:rFonts w:hint="eastAsia"/>
        </w:rPr>
      </w:pPr>
    </w:p>
    <w:p w14:paraId="1DEB3C71" w14:textId="77777777" w:rsidR="00EB0C5B" w:rsidRDefault="00EB0C5B">
      <w:pPr>
        <w:rPr>
          <w:rFonts w:hint="eastAsia"/>
        </w:rPr>
      </w:pPr>
      <w:r>
        <w:rPr>
          <w:rFonts w:hint="eastAsia"/>
        </w:rPr>
        <w:t>轻质砖的生产工艺</w:t>
      </w:r>
    </w:p>
    <w:p w14:paraId="4B58DB66" w14:textId="77777777" w:rsidR="00EB0C5B" w:rsidRDefault="00EB0C5B">
      <w:pPr>
        <w:rPr>
          <w:rFonts w:hint="eastAsia"/>
        </w:rPr>
      </w:pPr>
      <w:r>
        <w:rPr>
          <w:rFonts w:hint="eastAsia"/>
        </w:rPr>
        <w:t>轻质砖的生产主要包括原材料准备、混合搅拌、成型、养护等步骤。生产过程中，通过精确控制各环节参数，确保产品的质量稳定。特别是现代自动化生产线的应用，大大提高了生产效率和产品质量，使得轻质砖在市场上更具竞争力。</w:t>
      </w:r>
    </w:p>
    <w:p w14:paraId="4ACF19E1" w14:textId="77777777" w:rsidR="00EB0C5B" w:rsidRDefault="00EB0C5B">
      <w:pPr>
        <w:rPr>
          <w:rFonts w:hint="eastAsia"/>
        </w:rPr>
      </w:pPr>
    </w:p>
    <w:p w14:paraId="2C10DF8B" w14:textId="77777777" w:rsidR="00EB0C5B" w:rsidRDefault="00EB0C5B">
      <w:pPr>
        <w:rPr>
          <w:rFonts w:hint="eastAsia"/>
        </w:rPr>
      </w:pPr>
    </w:p>
    <w:p w14:paraId="6534401A" w14:textId="77777777" w:rsidR="00EB0C5B" w:rsidRDefault="00EB0C5B">
      <w:pPr>
        <w:rPr>
          <w:rFonts w:hint="eastAsia"/>
        </w:rPr>
      </w:pPr>
      <w:r>
        <w:rPr>
          <w:rFonts w:hint="eastAsia"/>
        </w:rPr>
        <w:t>轻质砖的未来发展趋势</w:t>
      </w:r>
    </w:p>
    <w:p w14:paraId="77E67712" w14:textId="77777777" w:rsidR="00EB0C5B" w:rsidRDefault="00EB0C5B">
      <w:pPr>
        <w:rPr>
          <w:rFonts w:hint="eastAsia"/>
        </w:rPr>
      </w:pPr>
      <w:r>
        <w:rPr>
          <w:rFonts w:hint="eastAsia"/>
        </w:rPr>
        <w:t>展望未来，轻质砖将继续沿着高效、环保、节能的方向发展。随着新材料、新技术的不断涌现，轻质砖的性能将得到进一步提升，应用范围也将不断扩大。同时，随着人们对建筑品质的要求日益提高，轻质砖有望在更多高端建筑项目中得到应用，为推动建筑业的可持续发展做出更大贡献。</w:t>
      </w:r>
    </w:p>
    <w:p w14:paraId="57C6BBCE" w14:textId="77777777" w:rsidR="00EB0C5B" w:rsidRDefault="00EB0C5B">
      <w:pPr>
        <w:rPr>
          <w:rFonts w:hint="eastAsia"/>
        </w:rPr>
      </w:pPr>
    </w:p>
    <w:p w14:paraId="21F16CAF" w14:textId="77777777" w:rsidR="00EB0C5B" w:rsidRDefault="00EB0C5B">
      <w:pPr>
        <w:rPr>
          <w:rFonts w:hint="eastAsia"/>
        </w:rPr>
      </w:pPr>
    </w:p>
    <w:p w14:paraId="36DE6711" w14:textId="77777777" w:rsidR="00EB0C5B" w:rsidRDefault="00EB0C5B">
      <w:pPr>
        <w:rPr>
          <w:rFonts w:hint="eastAsia"/>
        </w:rPr>
      </w:pPr>
      <w:r>
        <w:rPr>
          <w:rFonts w:hint="eastAsia"/>
        </w:rPr>
        <w:t>本文是由每日作文网(2345lzwz.com)为大家创作</w:t>
      </w:r>
    </w:p>
    <w:p w14:paraId="46FC94F8" w14:textId="45E32A66" w:rsidR="008951AB" w:rsidRDefault="008951AB"/>
    <w:sectPr w:rsidR="008951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AB"/>
    <w:rsid w:val="008951AB"/>
    <w:rsid w:val="00B42149"/>
    <w:rsid w:val="00EB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ECF3B-232E-44C0-B8E5-52B89CED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1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1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1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1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1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1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1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1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1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1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1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1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1AB"/>
    <w:rPr>
      <w:rFonts w:cstheme="majorBidi"/>
      <w:color w:val="2F5496" w:themeColor="accent1" w:themeShade="BF"/>
      <w:sz w:val="28"/>
      <w:szCs w:val="28"/>
    </w:rPr>
  </w:style>
  <w:style w:type="character" w:customStyle="1" w:styleId="50">
    <w:name w:val="标题 5 字符"/>
    <w:basedOn w:val="a0"/>
    <w:link w:val="5"/>
    <w:uiPriority w:val="9"/>
    <w:semiHidden/>
    <w:rsid w:val="008951AB"/>
    <w:rPr>
      <w:rFonts w:cstheme="majorBidi"/>
      <w:color w:val="2F5496" w:themeColor="accent1" w:themeShade="BF"/>
      <w:sz w:val="24"/>
    </w:rPr>
  </w:style>
  <w:style w:type="character" w:customStyle="1" w:styleId="60">
    <w:name w:val="标题 6 字符"/>
    <w:basedOn w:val="a0"/>
    <w:link w:val="6"/>
    <w:uiPriority w:val="9"/>
    <w:semiHidden/>
    <w:rsid w:val="008951AB"/>
    <w:rPr>
      <w:rFonts w:cstheme="majorBidi"/>
      <w:b/>
      <w:bCs/>
      <w:color w:val="2F5496" w:themeColor="accent1" w:themeShade="BF"/>
    </w:rPr>
  </w:style>
  <w:style w:type="character" w:customStyle="1" w:styleId="70">
    <w:name w:val="标题 7 字符"/>
    <w:basedOn w:val="a0"/>
    <w:link w:val="7"/>
    <w:uiPriority w:val="9"/>
    <w:semiHidden/>
    <w:rsid w:val="008951AB"/>
    <w:rPr>
      <w:rFonts w:cstheme="majorBidi"/>
      <w:b/>
      <w:bCs/>
      <w:color w:val="595959" w:themeColor="text1" w:themeTint="A6"/>
    </w:rPr>
  </w:style>
  <w:style w:type="character" w:customStyle="1" w:styleId="80">
    <w:name w:val="标题 8 字符"/>
    <w:basedOn w:val="a0"/>
    <w:link w:val="8"/>
    <w:uiPriority w:val="9"/>
    <w:semiHidden/>
    <w:rsid w:val="008951AB"/>
    <w:rPr>
      <w:rFonts w:cstheme="majorBidi"/>
      <w:color w:val="595959" w:themeColor="text1" w:themeTint="A6"/>
    </w:rPr>
  </w:style>
  <w:style w:type="character" w:customStyle="1" w:styleId="90">
    <w:name w:val="标题 9 字符"/>
    <w:basedOn w:val="a0"/>
    <w:link w:val="9"/>
    <w:uiPriority w:val="9"/>
    <w:semiHidden/>
    <w:rsid w:val="008951AB"/>
    <w:rPr>
      <w:rFonts w:eastAsiaTheme="majorEastAsia" w:cstheme="majorBidi"/>
      <w:color w:val="595959" w:themeColor="text1" w:themeTint="A6"/>
    </w:rPr>
  </w:style>
  <w:style w:type="paragraph" w:styleId="a3">
    <w:name w:val="Title"/>
    <w:basedOn w:val="a"/>
    <w:next w:val="a"/>
    <w:link w:val="a4"/>
    <w:uiPriority w:val="10"/>
    <w:qFormat/>
    <w:rsid w:val="008951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1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1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1AB"/>
    <w:pPr>
      <w:spacing w:before="160"/>
      <w:jc w:val="center"/>
    </w:pPr>
    <w:rPr>
      <w:i/>
      <w:iCs/>
      <w:color w:val="404040" w:themeColor="text1" w:themeTint="BF"/>
    </w:rPr>
  </w:style>
  <w:style w:type="character" w:customStyle="1" w:styleId="a8">
    <w:name w:val="引用 字符"/>
    <w:basedOn w:val="a0"/>
    <w:link w:val="a7"/>
    <w:uiPriority w:val="29"/>
    <w:rsid w:val="008951AB"/>
    <w:rPr>
      <w:i/>
      <w:iCs/>
      <w:color w:val="404040" w:themeColor="text1" w:themeTint="BF"/>
    </w:rPr>
  </w:style>
  <w:style w:type="paragraph" w:styleId="a9">
    <w:name w:val="List Paragraph"/>
    <w:basedOn w:val="a"/>
    <w:uiPriority w:val="34"/>
    <w:qFormat/>
    <w:rsid w:val="008951AB"/>
    <w:pPr>
      <w:ind w:left="720"/>
      <w:contextualSpacing/>
    </w:pPr>
  </w:style>
  <w:style w:type="character" w:styleId="aa">
    <w:name w:val="Intense Emphasis"/>
    <w:basedOn w:val="a0"/>
    <w:uiPriority w:val="21"/>
    <w:qFormat/>
    <w:rsid w:val="008951AB"/>
    <w:rPr>
      <w:i/>
      <w:iCs/>
      <w:color w:val="2F5496" w:themeColor="accent1" w:themeShade="BF"/>
    </w:rPr>
  </w:style>
  <w:style w:type="paragraph" w:styleId="ab">
    <w:name w:val="Intense Quote"/>
    <w:basedOn w:val="a"/>
    <w:next w:val="a"/>
    <w:link w:val="ac"/>
    <w:uiPriority w:val="30"/>
    <w:qFormat/>
    <w:rsid w:val="00895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1AB"/>
    <w:rPr>
      <w:i/>
      <w:iCs/>
      <w:color w:val="2F5496" w:themeColor="accent1" w:themeShade="BF"/>
    </w:rPr>
  </w:style>
  <w:style w:type="character" w:styleId="ad">
    <w:name w:val="Intense Reference"/>
    <w:basedOn w:val="a0"/>
    <w:uiPriority w:val="32"/>
    <w:qFormat/>
    <w:rsid w:val="00895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