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2D2" w14:textId="77777777" w:rsidR="00D23B2A" w:rsidRDefault="00D23B2A">
      <w:pPr>
        <w:rPr>
          <w:rFonts w:hint="eastAsia"/>
        </w:rPr>
      </w:pPr>
    </w:p>
    <w:p w14:paraId="6D941707" w14:textId="77777777" w:rsidR="00D23B2A" w:rsidRDefault="00D23B2A">
      <w:pPr>
        <w:rPr>
          <w:rFonts w:hint="eastAsia"/>
        </w:rPr>
      </w:pPr>
      <w:r>
        <w:rPr>
          <w:rFonts w:hint="eastAsia"/>
        </w:rPr>
        <w:t>轻捷的拼音和组词</w:t>
      </w:r>
    </w:p>
    <w:p w14:paraId="0CF0B4B1" w14:textId="77777777" w:rsidR="00D23B2A" w:rsidRDefault="00D23B2A">
      <w:pPr>
        <w:rPr>
          <w:rFonts w:hint="eastAsia"/>
        </w:rPr>
      </w:pPr>
      <w:r>
        <w:rPr>
          <w:rFonts w:hint="eastAsia"/>
        </w:rPr>
        <w:t>轻捷（qīng jié），一个充满灵动与活力的词汇，它描绘的是动作敏捷、不费力的状态或特性。在汉语中，“轻”代表着重量小、负担少，而“捷”则指迅速、灵活。将这两个字结合在一起，形成了一种既快速又轻松的感觉，非常适合用来形容那些需要速度与灵活性并重的情景。</w:t>
      </w:r>
    </w:p>
    <w:p w14:paraId="73FB55E3" w14:textId="77777777" w:rsidR="00D23B2A" w:rsidRDefault="00D23B2A">
      <w:pPr>
        <w:rPr>
          <w:rFonts w:hint="eastAsia"/>
        </w:rPr>
      </w:pPr>
    </w:p>
    <w:p w14:paraId="7B772A7E" w14:textId="77777777" w:rsidR="00D23B2A" w:rsidRDefault="00D23B2A">
      <w:pPr>
        <w:rPr>
          <w:rFonts w:hint="eastAsia"/>
        </w:rPr>
      </w:pPr>
    </w:p>
    <w:p w14:paraId="718E21D6" w14:textId="77777777" w:rsidR="00D23B2A" w:rsidRDefault="00D23B2A">
      <w:pPr>
        <w:rPr>
          <w:rFonts w:hint="eastAsia"/>
        </w:rPr>
      </w:pPr>
      <w:r>
        <w:rPr>
          <w:rFonts w:hint="eastAsia"/>
        </w:rPr>
        <w:t>轻捷的含义及其应用背景</w:t>
      </w:r>
    </w:p>
    <w:p w14:paraId="37A156C0" w14:textId="77777777" w:rsidR="00D23B2A" w:rsidRDefault="00D23B2A">
      <w:pPr>
        <w:rPr>
          <w:rFonts w:hint="eastAsia"/>
        </w:rPr>
      </w:pPr>
      <w:r>
        <w:rPr>
          <w:rFonts w:hint="eastAsia"/>
        </w:rPr>
        <w:t>在生活中，我们经常可以看到“轻捷”的身影。比如运动员在赛场上矫健的身姿、舞者在舞台上的优美跳跃、或是野生动物在自然环境中的敏捷行动，这些都可以用“轻捷”来形容。在文学作品中，“轻捷”也常常被用来描述人物的动作或是表达一种轻盈的生活态度，给读者带来一种清新脱俗的感受。</w:t>
      </w:r>
    </w:p>
    <w:p w14:paraId="18747925" w14:textId="77777777" w:rsidR="00D23B2A" w:rsidRDefault="00D23B2A">
      <w:pPr>
        <w:rPr>
          <w:rFonts w:hint="eastAsia"/>
        </w:rPr>
      </w:pPr>
    </w:p>
    <w:p w14:paraId="212DC91E" w14:textId="77777777" w:rsidR="00D23B2A" w:rsidRDefault="00D23B2A">
      <w:pPr>
        <w:rPr>
          <w:rFonts w:hint="eastAsia"/>
        </w:rPr>
      </w:pPr>
    </w:p>
    <w:p w14:paraId="52E12439" w14:textId="77777777" w:rsidR="00D23B2A" w:rsidRDefault="00D23B2A">
      <w:pPr>
        <w:rPr>
          <w:rFonts w:hint="eastAsia"/>
        </w:rPr>
      </w:pPr>
      <w:r>
        <w:rPr>
          <w:rFonts w:hint="eastAsia"/>
        </w:rPr>
        <w:t>轻捷的组词实例</w:t>
      </w:r>
    </w:p>
    <w:p w14:paraId="451E2446" w14:textId="77777777" w:rsidR="00D23B2A" w:rsidRDefault="00D23B2A">
      <w:pPr>
        <w:rPr>
          <w:rFonts w:hint="eastAsia"/>
        </w:rPr>
      </w:pPr>
      <w:r>
        <w:rPr>
          <w:rFonts w:hint="eastAsia"/>
        </w:rPr>
        <w:t>除了单独使用外，“轻捷”还可以与其他词语组合，创造出更多丰富的表达方式。例如，“轻捷的脚步”形象地描绘了一个人行走时步伐轻快的样子；“轻捷的身影”则可以用来形容某人在移动时的轻盈姿态；“轻捷的思想”则是比喻思维活跃、反应迅速。通过这样的组合，不仅能够更准确地传达出想要表达的意思，还能增加语言的色彩感和表现力。</w:t>
      </w:r>
    </w:p>
    <w:p w14:paraId="496C96BD" w14:textId="77777777" w:rsidR="00D23B2A" w:rsidRDefault="00D23B2A">
      <w:pPr>
        <w:rPr>
          <w:rFonts w:hint="eastAsia"/>
        </w:rPr>
      </w:pPr>
    </w:p>
    <w:p w14:paraId="5331E46D" w14:textId="77777777" w:rsidR="00D23B2A" w:rsidRDefault="00D23B2A">
      <w:pPr>
        <w:rPr>
          <w:rFonts w:hint="eastAsia"/>
        </w:rPr>
      </w:pPr>
    </w:p>
    <w:p w14:paraId="0ECF9EBD" w14:textId="77777777" w:rsidR="00D23B2A" w:rsidRDefault="00D23B2A">
      <w:pPr>
        <w:rPr>
          <w:rFonts w:hint="eastAsia"/>
        </w:rPr>
      </w:pPr>
      <w:r>
        <w:rPr>
          <w:rFonts w:hint="eastAsia"/>
        </w:rPr>
        <w:t>如何在日常交流中使用“轻捷”</w:t>
      </w:r>
    </w:p>
    <w:p w14:paraId="02575246" w14:textId="77777777" w:rsidR="00D23B2A" w:rsidRDefault="00D23B2A">
      <w:pPr>
        <w:rPr>
          <w:rFonts w:hint="eastAsia"/>
        </w:rPr>
      </w:pPr>
      <w:r>
        <w:rPr>
          <w:rFonts w:hint="eastAsia"/>
        </w:rPr>
        <w:t>在日常对话或写作中巧妙地运用“轻捷”，可以使我们的表达更加生动有趣。当我们想夸赞某人的行动迅速且优雅时，可以说：“他以轻捷的步伐穿过了人群。”或者在描述某个动物的活动特点时，可以用到：“那只小猫以轻捷的姿态跳上了围墙。”学会在合适的场景下使用“轻捷”，不仅能丰富我们的词汇量，还能让沟通变得更加丰富多彩。</w:t>
      </w:r>
    </w:p>
    <w:p w14:paraId="6187746D" w14:textId="77777777" w:rsidR="00D23B2A" w:rsidRDefault="00D23B2A">
      <w:pPr>
        <w:rPr>
          <w:rFonts w:hint="eastAsia"/>
        </w:rPr>
      </w:pPr>
    </w:p>
    <w:p w14:paraId="6BCC290B" w14:textId="77777777" w:rsidR="00D23B2A" w:rsidRDefault="00D23B2A">
      <w:pPr>
        <w:rPr>
          <w:rFonts w:hint="eastAsia"/>
        </w:rPr>
      </w:pPr>
    </w:p>
    <w:p w14:paraId="0F6B42FC" w14:textId="77777777" w:rsidR="00D23B2A" w:rsidRDefault="00D23B2A">
      <w:pPr>
        <w:rPr>
          <w:rFonts w:hint="eastAsia"/>
        </w:rPr>
      </w:pPr>
      <w:r>
        <w:rPr>
          <w:rFonts w:hint="eastAsia"/>
        </w:rPr>
        <w:t>最后的总结</w:t>
      </w:r>
    </w:p>
    <w:p w14:paraId="0630FFFF" w14:textId="77777777" w:rsidR="00D23B2A" w:rsidRDefault="00D23B2A">
      <w:pPr>
        <w:rPr>
          <w:rFonts w:hint="eastAsia"/>
        </w:rPr>
      </w:pPr>
      <w:r>
        <w:rPr>
          <w:rFonts w:hint="eastAsia"/>
        </w:rPr>
        <w:t>“轻捷”是一个非常优美且实用的词汇，它不仅仅代表了一种物理状态，更是一种生活态度的体现。无论是在书面表达还是口头交流中，恰当地使用“轻捷”，都能为我们的言语增添一抹亮色。希望这篇文章能帮助大家更好地理解“轻捷”的含义，并在实际生活中加以应用。</w:t>
      </w:r>
    </w:p>
    <w:p w14:paraId="572C6A81" w14:textId="77777777" w:rsidR="00D23B2A" w:rsidRDefault="00D23B2A">
      <w:pPr>
        <w:rPr>
          <w:rFonts w:hint="eastAsia"/>
        </w:rPr>
      </w:pPr>
    </w:p>
    <w:p w14:paraId="11827BE6" w14:textId="77777777" w:rsidR="00D23B2A" w:rsidRDefault="00D23B2A">
      <w:pPr>
        <w:rPr>
          <w:rFonts w:hint="eastAsia"/>
        </w:rPr>
      </w:pPr>
    </w:p>
    <w:p w14:paraId="6445BD94" w14:textId="77777777" w:rsidR="00D23B2A" w:rsidRDefault="00D23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23472" w14:textId="5566CFFB" w:rsidR="00995B84" w:rsidRDefault="00995B84"/>
    <w:sectPr w:rsidR="00995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84"/>
    <w:rsid w:val="00995B84"/>
    <w:rsid w:val="00B42149"/>
    <w:rsid w:val="00D2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871B9-1E8B-4C10-BD9F-D3B5426F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