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05A5" w14:textId="77777777" w:rsidR="00B805B9" w:rsidRDefault="00B805B9">
      <w:pPr>
        <w:rPr>
          <w:rFonts w:hint="eastAsia"/>
        </w:rPr>
      </w:pPr>
    </w:p>
    <w:p w14:paraId="2321F1AC" w14:textId="77777777" w:rsidR="00B805B9" w:rsidRDefault="00B805B9">
      <w:pPr>
        <w:rPr>
          <w:rFonts w:hint="eastAsia"/>
        </w:rPr>
      </w:pPr>
      <w:r>
        <w:rPr>
          <w:rFonts w:hint="eastAsia"/>
        </w:rPr>
        <w:t>谜的拼音和组词语部首</w:t>
      </w:r>
    </w:p>
    <w:p w14:paraId="255B1303" w14:textId="77777777" w:rsidR="00B805B9" w:rsidRDefault="00B805B9">
      <w:pPr>
        <w:rPr>
          <w:rFonts w:hint="eastAsia"/>
        </w:rPr>
      </w:pPr>
      <w:r>
        <w:rPr>
          <w:rFonts w:hint="eastAsia"/>
        </w:rPr>
        <w:t>在汉字的世界里，每一个字都蕴含着深厚的文化底蕴与历史故事。“谜”字也不例外，它不仅承载着人们对于未知世界的好奇心，也体现了人类智慧的结晶。“谜”的拼音是“mí”，这个读音轻柔且富有神秘感，恰如其分地反映了“谜”所代表的那些未解之题。</w:t>
      </w:r>
    </w:p>
    <w:p w14:paraId="2186604E" w14:textId="77777777" w:rsidR="00B805B9" w:rsidRDefault="00B805B9">
      <w:pPr>
        <w:rPr>
          <w:rFonts w:hint="eastAsia"/>
        </w:rPr>
      </w:pPr>
    </w:p>
    <w:p w14:paraId="3DB2FF57" w14:textId="77777777" w:rsidR="00B805B9" w:rsidRDefault="00B805B9">
      <w:pPr>
        <w:rPr>
          <w:rFonts w:hint="eastAsia"/>
        </w:rPr>
      </w:pPr>
    </w:p>
    <w:p w14:paraId="24523199" w14:textId="77777777" w:rsidR="00B805B9" w:rsidRDefault="00B805B9">
      <w:pPr>
        <w:rPr>
          <w:rFonts w:hint="eastAsia"/>
        </w:rPr>
      </w:pPr>
      <w:r>
        <w:rPr>
          <w:rFonts w:hint="eastAsia"/>
        </w:rPr>
        <w:t>一、谜的部首探秘</w:t>
      </w:r>
    </w:p>
    <w:p w14:paraId="192AA6BC" w14:textId="77777777" w:rsidR="00B805B9" w:rsidRDefault="00B805B9">
      <w:pPr>
        <w:rPr>
          <w:rFonts w:hint="eastAsia"/>
        </w:rPr>
      </w:pPr>
      <w:r>
        <w:rPr>
          <w:rFonts w:hint="eastAsia"/>
        </w:rPr>
        <w:t>从结构上看，“谜”字由“讠”（言）和“米”两部分组成，属于形声字。左边的“讠”表示这个字与言语有关，而右边的“米”则提供了发音上的线索。在中国古代，米象征着珍贵和细小的事物，这或许暗示了“谜”字背后隐藏的微妙与复杂性。通过这种方式组合而成的“谜”，既传达了信息交流的重要性，又强调了解开谜团所需的细致入微的观察力。</w:t>
      </w:r>
    </w:p>
    <w:p w14:paraId="261881BE" w14:textId="77777777" w:rsidR="00B805B9" w:rsidRDefault="00B805B9">
      <w:pPr>
        <w:rPr>
          <w:rFonts w:hint="eastAsia"/>
        </w:rPr>
      </w:pPr>
    </w:p>
    <w:p w14:paraId="58A22C5E" w14:textId="77777777" w:rsidR="00B805B9" w:rsidRDefault="00B805B9">
      <w:pPr>
        <w:rPr>
          <w:rFonts w:hint="eastAsia"/>
        </w:rPr>
      </w:pPr>
    </w:p>
    <w:p w14:paraId="1CB4431D" w14:textId="77777777" w:rsidR="00B805B9" w:rsidRDefault="00B805B9">
      <w:pPr>
        <w:rPr>
          <w:rFonts w:hint="eastAsia"/>
        </w:rPr>
      </w:pPr>
      <w:r>
        <w:rPr>
          <w:rFonts w:hint="eastAsia"/>
        </w:rPr>
        <w:t>二、组词示例：探索“谜”的多面性</w:t>
      </w:r>
    </w:p>
    <w:p w14:paraId="15876A6F" w14:textId="77777777" w:rsidR="00B805B9" w:rsidRDefault="00B805B9">
      <w:pPr>
        <w:rPr>
          <w:rFonts w:hint="eastAsia"/>
        </w:rPr>
      </w:pPr>
      <w:r>
        <w:rPr>
          <w:rFonts w:hint="eastAsia"/>
        </w:rPr>
        <w:t>围绕“谜”字可以组成许多有趣的词汇，比如“谜语”。作为一种传统的智力游戏，谜语通过隐晦的语言描述来引导人们思考并猜测答案，极大地激发了人们的想象力与逻辑思维能力。另一个例子是“谜团”，这个词通常用来形容那些难以理解或解释的现象，它们就像一团团迷雾笼罩着真相，等待着勇敢者去揭开面纱。“谜底”则是指这些谜题的答案，一旦揭示出来，往往能给人带来恍然大悟的感觉。</w:t>
      </w:r>
    </w:p>
    <w:p w14:paraId="496F7DD4" w14:textId="77777777" w:rsidR="00B805B9" w:rsidRDefault="00B805B9">
      <w:pPr>
        <w:rPr>
          <w:rFonts w:hint="eastAsia"/>
        </w:rPr>
      </w:pPr>
    </w:p>
    <w:p w14:paraId="5691D83E" w14:textId="77777777" w:rsidR="00B805B9" w:rsidRDefault="00B805B9">
      <w:pPr>
        <w:rPr>
          <w:rFonts w:hint="eastAsia"/>
        </w:rPr>
      </w:pPr>
    </w:p>
    <w:p w14:paraId="4D5DDA38" w14:textId="77777777" w:rsidR="00B805B9" w:rsidRDefault="00B805B9">
      <w:pPr>
        <w:rPr>
          <w:rFonts w:hint="eastAsia"/>
        </w:rPr>
      </w:pPr>
      <w:r>
        <w:rPr>
          <w:rFonts w:hint="eastAsia"/>
        </w:rPr>
        <w:t>三、“谜”在生活中扮演的角色</w:t>
      </w:r>
    </w:p>
    <w:p w14:paraId="498756E4" w14:textId="77777777" w:rsidR="00B805B9" w:rsidRDefault="00B805B9">
      <w:pPr>
        <w:rPr>
          <w:rFonts w:hint="eastAsia"/>
        </w:rPr>
      </w:pPr>
      <w:r>
        <w:rPr>
          <w:rFonts w:hint="eastAsia"/>
        </w:rPr>
        <w:t>无论是在日常对话还是文学作品中，“谜”都有着不可忽视的地位。它不仅是娱乐活动的一部分，还能够作为教育工具帮助孩子们发展解决问题的能力。同时，在科学研究领域，科学家们常常面对各种自然现象提出的“谜题”，正是对这些谜题不懈追求解答的过程推动了科学技术的进步与发展。因此，“谜”不仅仅是一个简单的汉字，它是连接知识与探索欲望之间的桥梁。</w:t>
      </w:r>
    </w:p>
    <w:p w14:paraId="449F16C9" w14:textId="77777777" w:rsidR="00B805B9" w:rsidRDefault="00B805B9">
      <w:pPr>
        <w:rPr>
          <w:rFonts w:hint="eastAsia"/>
        </w:rPr>
      </w:pPr>
    </w:p>
    <w:p w14:paraId="196F7FB5" w14:textId="77777777" w:rsidR="00B805B9" w:rsidRDefault="00B805B9">
      <w:pPr>
        <w:rPr>
          <w:rFonts w:hint="eastAsia"/>
        </w:rPr>
      </w:pPr>
    </w:p>
    <w:p w14:paraId="6EAE0A43" w14:textId="77777777" w:rsidR="00B805B9" w:rsidRDefault="00B805B9">
      <w:pPr>
        <w:rPr>
          <w:rFonts w:hint="eastAsia"/>
        </w:rPr>
      </w:pPr>
      <w:r>
        <w:rPr>
          <w:rFonts w:hint="eastAsia"/>
        </w:rPr>
        <w:t>四、最后的总结</w:t>
      </w:r>
    </w:p>
    <w:p w14:paraId="644CAD26" w14:textId="77777777" w:rsidR="00B805B9" w:rsidRDefault="00B805B9">
      <w:pPr>
        <w:rPr>
          <w:rFonts w:hint="eastAsia"/>
        </w:rPr>
      </w:pPr>
      <w:r>
        <w:rPr>
          <w:rFonts w:hint="eastAsia"/>
        </w:rPr>
        <w:t>通过对“谜”字的拼音、部首及其组成的词语进行分析，我们不难发现这一字背后丰富的文化内涵。无论是从语言学角度探讨其构成，还是从社会学层面考察它在不同场合的应用，“谜”始终散发着独特的魅力。它提醒着我们要保持好奇心，勇于面对生活中的未知，并通过不断学习来拓宽视野，解开一个又一个的人生之谜。</w:t>
      </w:r>
    </w:p>
    <w:p w14:paraId="25676674" w14:textId="77777777" w:rsidR="00B805B9" w:rsidRDefault="00B805B9">
      <w:pPr>
        <w:rPr>
          <w:rFonts w:hint="eastAsia"/>
        </w:rPr>
      </w:pPr>
    </w:p>
    <w:p w14:paraId="3D989472" w14:textId="77777777" w:rsidR="00B805B9" w:rsidRDefault="00B805B9">
      <w:pPr>
        <w:rPr>
          <w:rFonts w:hint="eastAsia"/>
        </w:rPr>
      </w:pPr>
    </w:p>
    <w:p w14:paraId="54D6D268" w14:textId="77777777" w:rsidR="00B805B9" w:rsidRDefault="00B80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C7DF0" w14:textId="2183B581" w:rsidR="00B301E3" w:rsidRDefault="00B301E3"/>
    <w:sectPr w:rsidR="00B30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E3"/>
    <w:rsid w:val="00B301E3"/>
    <w:rsid w:val="00B42149"/>
    <w:rsid w:val="00B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2E417-1A6D-4292-A807-5F340E94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