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952F" w14:textId="77777777" w:rsidR="00DF4624" w:rsidRDefault="00DF4624">
      <w:pPr>
        <w:rPr>
          <w:rFonts w:hint="eastAsia"/>
        </w:rPr>
      </w:pPr>
      <w:r>
        <w:rPr>
          <w:rFonts w:hint="eastAsia"/>
        </w:rPr>
        <w:t>裳的拼音和组词</w:t>
      </w:r>
    </w:p>
    <w:p w14:paraId="0206E347" w14:textId="77777777" w:rsidR="00DF4624" w:rsidRDefault="00DF4624">
      <w:pPr>
        <w:rPr>
          <w:rFonts w:hint="eastAsia"/>
        </w:rPr>
      </w:pPr>
    </w:p>
    <w:p w14:paraId="70B7DE8D" w14:textId="77777777" w:rsidR="00DF4624" w:rsidRDefault="00DF4624">
      <w:pPr>
        <w:rPr>
          <w:rFonts w:hint="eastAsia"/>
        </w:rPr>
      </w:pPr>
      <w:r>
        <w:rPr>
          <w:rFonts w:hint="eastAsia"/>
        </w:rPr>
        <w:t>“裳”是一个非常有文化底蕴的汉字，其拼音为cháng。这个字在古代汉语中使用频率较高，但在现代汉语中则相对较少见。它主要用来指代古人穿的一种下衣，类似于今天的裙子。在日常生活中，“裳”常与“衣”搭配使用，构成“衣裳”一词，泛指衣服。“霓裳”也是一个常用的词语，意指色彩鲜艳、华丽的服饰，常用于形容仙女或舞女的装扮。</w:t>
      </w:r>
    </w:p>
    <w:p w14:paraId="68C09183" w14:textId="77777777" w:rsidR="00DF4624" w:rsidRDefault="00DF4624">
      <w:pPr>
        <w:rPr>
          <w:rFonts w:hint="eastAsia"/>
        </w:rPr>
      </w:pPr>
    </w:p>
    <w:p w14:paraId="64DD4DEE" w14:textId="77777777" w:rsidR="00DF4624" w:rsidRDefault="00DF4624">
      <w:pPr>
        <w:rPr>
          <w:rFonts w:hint="eastAsia"/>
        </w:rPr>
      </w:pPr>
    </w:p>
    <w:p w14:paraId="31E6D8C9" w14:textId="77777777" w:rsidR="00DF4624" w:rsidRDefault="00DF4624">
      <w:pPr>
        <w:rPr>
          <w:rFonts w:hint="eastAsia"/>
        </w:rPr>
      </w:pPr>
      <w:r>
        <w:rPr>
          <w:rFonts w:hint="eastAsia"/>
        </w:rPr>
        <w:t>除了这些常见的组词外，“裳”还可以与其他字结合形成一些较为生僻但富有诗意的词汇。例如，“霞裳”，指的是像云霞一样绚丽多彩的衣服；“羽裳”，则是形容轻盈如羽毛般的衣物，多用于文学作品中描绘仙人或精灵的形象。通过这些词语，我们可以感受到“裳”所承载的文化内涵以及它在语言表达中的独特魅力。</w:t>
      </w:r>
    </w:p>
    <w:p w14:paraId="1CDBCA69" w14:textId="77777777" w:rsidR="00DF4624" w:rsidRDefault="00DF4624">
      <w:pPr>
        <w:rPr>
          <w:rFonts w:hint="eastAsia"/>
        </w:rPr>
      </w:pPr>
    </w:p>
    <w:p w14:paraId="4F61A32C" w14:textId="77777777" w:rsidR="00DF4624" w:rsidRDefault="00DF4624">
      <w:pPr>
        <w:rPr>
          <w:rFonts w:hint="eastAsia"/>
        </w:rPr>
      </w:pPr>
    </w:p>
    <w:p w14:paraId="5D9A4EF0" w14:textId="77777777" w:rsidR="00DF4624" w:rsidRDefault="00DF4624">
      <w:pPr>
        <w:rPr>
          <w:rFonts w:hint="eastAsia"/>
        </w:rPr>
      </w:pPr>
      <w:r>
        <w:rPr>
          <w:rFonts w:hint="eastAsia"/>
        </w:rPr>
        <w:t>裳的部首</w:t>
      </w:r>
    </w:p>
    <w:p w14:paraId="5A196059" w14:textId="77777777" w:rsidR="00DF4624" w:rsidRDefault="00DF4624">
      <w:pPr>
        <w:rPr>
          <w:rFonts w:hint="eastAsia"/>
        </w:rPr>
      </w:pPr>
    </w:p>
    <w:p w14:paraId="70C276CF" w14:textId="77777777" w:rsidR="00DF4624" w:rsidRDefault="00DF4624">
      <w:pPr>
        <w:rPr>
          <w:rFonts w:hint="eastAsia"/>
        </w:rPr>
      </w:pPr>
      <w:r>
        <w:rPr>
          <w:rFonts w:hint="eastAsia"/>
        </w:rPr>
        <w:t>“裳”的部首是“衣”。从字形上看，“裳”由“衣”和“尚”两部分组成，其中“衣”作为部首，直观地体现了该字与衣物之间的密切关系。在中国汉字体系中，带有“衣”部首的字大多与服装、穿戴有关，比如“袖”、“裤”、“被”等。这不仅反映了古人造字时的生活经验，也展现了他们对衣着文化的重视。</w:t>
      </w:r>
    </w:p>
    <w:p w14:paraId="247CD0FF" w14:textId="77777777" w:rsidR="00DF4624" w:rsidRDefault="00DF4624">
      <w:pPr>
        <w:rPr>
          <w:rFonts w:hint="eastAsia"/>
        </w:rPr>
      </w:pPr>
    </w:p>
    <w:p w14:paraId="0B704772" w14:textId="77777777" w:rsidR="00DF4624" w:rsidRDefault="00DF4624">
      <w:pPr>
        <w:rPr>
          <w:rFonts w:hint="eastAsia"/>
        </w:rPr>
      </w:pPr>
    </w:p>
    <w:p w14:paraId="3BDAE9ED" w14:textId="77777777" w:rsidR="00DF4624" w:rsidRDefault="00DF4624">
      <w:pPr>
        <w:rPr>
          <w:rFonts w:hint="eastAsia"/>
        </w:rPr>
      </w:pPr>
      <w:r>
        <w:rPr>
          <w:rFonts w:hint="eastAsia"/>
        </w:rPr>
        <w:t>从文化角度来看，“衣”作为部首具有深刻的象征意义。在古代社会，穿衣不仅是基本的生活需求，更是身份地位和社会角色的重要标志。因此，“裳”这一字的选择及其部首的设计，都蕴含了丰富的历史信息和文化价值。通过了解“裳”的部首，我们能够更好地理解汉字构造的逻辑以及中国古代社会的生活方式。</w:t>
      </w:r>
    </w:p>
    <w:p w14:paraId="1A93C419" w14:textId="77777777" w:rsidR="00DF4624" w:rsidRDefault="00DF4624">
      <w:pPr>
        <w:rPr>
          <w:rFonts w:hint="eastAsia"/>
        </w:rPr>
      </w:pPr>
    </w:p>
    <w:p w14:paraId="162D462E" w14:textId="77777777" w:rsidR="00DF4624" w:rsidRDefault="00DF4624">
      <w:pPr>
        <w:rPr>
          <w:rFonts w:hint="eastAsia"/>
        </w:rPr>
      </w:pPr>
    </w:p>
    <w:p w14:paraId="6B46C23C" w14:textId="77777777" w:rsidR="00DF4624" w:rsidRDefault="00DF4624">
      <w:pPr>
        <w:rPr>
          <w:rFonts w:hint="eastAsia"/>
        </w:rPr>
      </w:pPr>
      <w:r>
        <w:rPr>
          <w:rFonts w:hint="eastAsia"/>
        </w:rPr>
        <w:t>裳的音序</w:t>
      </w:r>
    </w:p>
    <w:p w14:paraId="696CE1DB" w14:textId="77777777" w:rsidR="00DF4624" w:rsidRDefault="00DF4624">
      <w:pPr>
        <w:rPr>
          <w:rFonts w:hint="eastAsia"/>
        </w:rPr>
      </w:pPr>
    </w:p>
    <w:p w14:paraId="4A1EFDAF" w14:textId="77777777" w:rsidR="00DF4624" w:rsidRDefault="00DF4624">
      <w:pPr>
        <w:rPr>
          <w:rFonts w:hint="eastAsia"/>
        </w:rPr>
      </w:pPr>
      <w:r>
        <w:rPr>
          <w:rFonts w:hint="eastAsia"/>
        </w:rPr>
        <w:t>“裳”的音序是C，这是因为它的拼音首字母为“ch”。在汉语拼音系统中，音序是用来快速查找汉字的重要工具之一，尤其在辞典或字典中应用广泛。对于像“裳”这样较为特殊的汉字来说，掌握其音序可以帮助人们更高效地进行检索和学习。</w:t>
      </w:r>
    </w:p>
    <w:p w14:paraId="1A162D81" w14:textId="77777777" w:rsidR="00DF4624" w:rsidRDefault="00DF4624">
      <w:pPr>
        <w:rPr>
          <w:rFonts w:hint="eastAsia"/>
        </w:rPr>
      </w:pPr>
    </w:p>
    <w:p w14:paraId="24DCB4CA" w14:textId="77777777" w:rsidR="00DF4624" w:rsidRDefault="00DF4624">
      <w:pPr>
        <w:rPr>
          <w:rFonts w:hint="eastAsia"/>
        </w:rPr>
      </w:pPr>
    </w:p>
    <w:p w14:paraId="3FC07EB0" w14:textId="77777777" w:rsidR="00DF4624" w:rsidRDefault="00DF4624">
      <w:pPr>
        <w:rPr>
          <w:rFonts w:hint="eastAsia"/>
        </w:rPr>
      </w:pPr>
      <w:r>
        <w:rPr>
          <w:rFonts w:hint="eastAsia"/>
        </w:rPr>
        <w:t>值得注意的是，“裳”的发音在现代普通话中已逐渐简化为cháng，但在古汉语中，它的读音可能更加复杂多样。这种变化既反映了语言发展的规律，也体现了汉字在不同历史时期的适应性调整。对于学习者而言，了解“裳”的音序不仅有助于提高语言能力，还能加深对汉字演变过程的认识。</w:t>
      </w:r>
    </w:p>
    <w:p w14:paraId="78D27DE9" w14:textId="77777777" w:rsidR="00DF4624" w:rsidRDefault="00DF4624">
      <w:pPr>
        <w:rPr>
          <w:rFonts w:hint="eastAsia"/>
        </w:rPr>
      </w:pPr>
    </w:p>
    <w:p w14:paraId="1BD0A0C2" w14:textId="77777777" w:rsidR="00DF4624" w:rsidRDefault="00DF4624">
      <w:pPr>
        <w:rPr>
          <w:rFonts w:hint="eastAsia"/>
        </w:rPr>
      </w:pPr>
    </w:p>
    <w:p w14:paraId="6BC59993" w14:textId="77777777" w:rsidR="00DF4624" w:rsidRDefault="00DF4624">
      <w:pPr>
        <w:rPr>
          <w:rFonts w:hint="eastAsia"/>
        </w:rPr>
      </w:pPr>
      <w:r>
        <w:rPr>
          <w:rFonts w:hint="eastAsia"/>
        </w:rPr>
        <w:t>最后的总结</w:t>
      </w:r>
    </w:p>
    <w:p w14:paraId="4EC5B1B7" w14:textId="77777777" w:rsidR="00DF4624" w:rsidRDefault="00DF4624">
      <w:pPr>
        <w:rPr>
          <w:rFonts w:hint="eastAsia"/>
        </w:rPr>
      </w:pPr>
    </w:p>
    <w:p w14:paraId="511D0A47" w14:textId="77777777" w:rsidR="00DF4624" w:rsidRDefault="00DF4624">
      <w:pPr>
        <w:rPr>
          <w:rFonts w:hint="eastAsia"/>
        </w:rPr>
      </w:pPr>
      <w:r>
        <w:rPr>
          <w:rFonts w:hint="eastAsia"/>
        </w:rPr>
        <w:t>“裳”作为一个兼具实用性和艺术性的汉字，无论是在拼音、组词、部首还是音序方面，都展现出了独特的魅力。它不仅仅是语言文字的一部分，更是中华文化传承的重要载体。通过对“裳”的深入探讨，我们不仅可以领略汉字的博大精深，还能感受到古代先民对生活的热爱与智慧的结晶。</w:t>
      </w:r>
    </w:p>
    <w:p w14:paraId="04D7C21F" w14:textId="77777777" w:rsidR="00DF4624" w:rsidRDefault="00DF4624">
      <w:pPr>
        <w:rPr>
          <w:rFonts w:hint="eastAsia"/>
        </w:rPr>
      </w:pPr>
    </w:p>
    <w:p w14:paraId="4C7D6823" w14:textId="77777777" w:rsidR="00DF4624" w:rsidRDefault="00DF4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D695C" w14:textId="5BD66F6C" w:rsidR="00BD137E" w:rsidRDefault="00BD137E"/>
    <w:sectPr w:rsidR="00BD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7E"/>
    <w:rsid w:val="00B42149"/>
    <w:rsid w:val="00BD137E"/>
    <w:rsid w:val="00D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16B0-9826-4B02-899B-0482BE0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