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3C7D" w14:textId="77777777" w:rsidR="002B14EC" w:rsidRDefault="002B14EC">
      <w:pPr>
        <w:rPr>
          <w:rFonts w:hint="eastAsia"/>
        </w:rPr>
      </w:pPr>
      <w:r>
        <w:rPr>
          <w:rFonts w:hint="eastAsia"/>
        </w:rPr>
        <w:t>QUN</w:t>
      </w:r>
    </w:p>
    <w:p w14:paraId="57E06484" w14:textId="77777777" w:rsidR="002B14EC" w:rsidRDefault="002B14EC">
      <w:pPr>
        <w:rPr>
          <w:rFonts w:hint="eastAsia"/>
        </w:rPr>
      </w:pPr>
      <w:r>
        <w:rPr>
          <w:rFonts w:hint="eastAsia"/>
        </w:rPr>
        <w:t>当我们提到“裙”，首先映入脑海的是一种广泛流行的服饰。裙，作为人类服饰文化中的重要组成部分，具有悠久的历史和丰富的多样性。从古至今，裙子不仅是日常穿着的一部分，也是时尚舞台上不可或缺的角色。它们以各种款式、长度、颜色和材质出现，适应不同的场合和个人喜好。</w:t>
      </w:r>
    </w:p>
    <w:p w14:paraId="12D17FB7" w14:textId="77777777" w:rsidR="002B14EC" w:rsidRDefault="002B14EC">
      <w:pPr>
        <w:rPr>
          <w:rFonts w:hint="eastAsia"/>
        </w:rPr>
      </w:pPr>
    </w:p>
    <w:p w14:paraId="1FFA7E8A" w14:textId="77777777" w:rsidR="002B14EC" w:rsidRDefault="002B14EC">
      <w:pPr>
        <w:rPr>
          <w:rFonts w:hint="eastAsia"/>
        </w:rPr>
      </w:pPr>
    </w:p>
    <w:p w14:paraId="7A87F8DF" w14:textId="77777777" w:rsidR="002B14EC" w:rsidRDefault="002B14EC">
      <w:pPr>
        <w:rPr>
          <w:rFonts w:hint="eastAsia"/>
        </w:rPr>
      </w:pPr>
      <w:r>
        <w:rPr>
          <w:rFonts w:hint="eastAsia"/>
        </w:rPr>
        <w:t>历史与演变</w:t>
      </w:r>
    </w:p>
    <w:p w14:paraId="56F986FC" w14:textId="77777777" w:rsidR="002B14EC" w:rsidRDefault="002B14EC">
      <w:pPr>
        <w:rPr>
          <w:rFonts w:hint="eastAsia"/>
        </w:rPr>
      </w:pPr>
      <w:r>
        <w:rPr>
          <w:rFonts w:hint="eastAsia"/>
        </w:rPr>
        <w:t>追溯裙子的历史，我们可以发现它几乎是人类文明初期就存在的服饰之一。在古代，裙子是男女皆宜的服装选择。例如，在古埃及，男女都穿缠腰布或简单的裙装。而在中世纪欧洲，男性贵族们也常常穿着长袍或短裙。随着时间的推移和社会观念的变化，裙子逐渐成为女性的主要服饰。不过近年来，我们也能看到越来越多的设计将裙子重新引入男性的衣柜，挑战传统的性别规范。</w:t>
      </w:r>
    </w:p>
    <w:p w14:paraId="7C0C61FA" w14:textId="77777777" w:rsidR="002B14EC" w:rsidRDefault="002B14EC">
      <w:pPr>
        <w:rPr>
          <w:rFonts w:hint="eastAsia"/>
        </w:rPr>
      </w:pPr>
    </w:p>
    <w:p w14:paraId="631453E8" w14:textId="77777777" w:rsidR="002B14EC" w:rsidRDefault="002B14EC">
      <w:pPr>
        <w:rPr>
          <w:rFonts w:hint="eastAsia"/>
        </w:rPr>
      </w:pPr>
    </w:p>
    <w:p w14:paraId="48FC5D2F" w14:textId="77777777" w:rsidR="002B14EC" w:rsidRDefault="002B14EC">
      <w:pPr>
        <w:rPr>
          <w:rFonts w:hint="eastAsia"/>
        </w:rPr>
      </w:pPr>
      <w:r>
        <w:rPr>
          <w:rFonts w:hint="eastAsia"/>
        </w:rPr>
        <w:t>多样化的风格与设计</w:t>
      </w:r>
    </w:p>
    <w:p w14:paraId="656C0E8F" w14:textId="77777777" w:rsidR="002B14EC" w:rsidRDefault="002B14EC">
      <w:pPr>
        <w:rPr>
          <w:rFonts w:hint="eastAsia"/>
        </w:rPr>
      </w:pPr>
      <w:r>
        <w:rPr>
          <w:rFonts w:hint="eastAsia"/>
        </w:rPr>
        <w:t>裙子的种类繁多，每一种都有其独特的魅力。A字裙以其优雅的线条和舒适的穿着体验受到许多女性的喜爱；直筒裙则展现了简洁大方之美，非常适合职场穿搭；而百褶裙充满了青春活力的气息，是年轻女孩们的最爱。还有长裙、短裙、连衣裙等多种形式，每一种都能展现出穿着者的个性和品味。</w:t>
      </w:r>
    </w:p>
    <w:p w14:paraId="6B32B390" w14:textId="77777777" w:rsidR="002B14EC" w:rsidRDefault="002B14EC">
      <w:pPr>
        <w:rPr>
          <w:rFonts w:hint="eastAsia"/>
        </w:rPr>
      </w:pPr>
    </w:p>
    <w:p w14:paraId="3ED7661D" w14:textId="77777777" w:rsidR="002B14EC" w:rsidRDefault="002B14EC">
      <w:pPr>
        <w:rPr>
          <w:rFonts w:hint="eastAsia"/>
        </w:rPr>
      </w:pPr>
    </w:p>
    <w:p w14:paraId="7553131F" w14:textId="77777777" w:rsidR="002B14EC" w:rsidRDefault="002B14EC">
      <w:pPr>
        <w:rPr>
          <w:rFonts w:hint="eastAsia"/>
        </w:rPr>
      </w:pPr>
      <w:r>
        <w:rPr>
          <w:rFonts w:hint="eastAsia"/>
        </w:rPr>
        <w:t>文化和象征意义</w:t>
      </w:r>
    </w:p>
    <w:p w14:paraId="19DDBE22" w14:textId="77777777" w:rsidR="002B14EC" w:rsidRDefault="002B14EC">
      <w:pPr>
        <w:rPr>
          <w:rFonts w:hint="eastAsia"/>
        </w:rPr>
      </w:pPr>
      <w:r>
        <w:rPr>
          <w:rFonts w:hint="eastAsia"/>
        </w:rPr>
        <w:t>在不同文化中，裙子往往承载着特殊的象征意义。比如，在苏格兰，男子穿着的格子裙（Kilt）不仅是民族传统服饰，也是身份和家族荣誉的象征。在日本，和服作为一种特殊形式的裙子，不仅体现了日本传统文化的精髓，也是节日庆典中不可或缺的一部分。这些例子表明，裙子不仅仅是遮体保暖的衣物，更是文化的载体和表达自我认同的方式。</w:t>
      </w:r>
    </w:p>
    <w:p w14:paraId="5F589351" w14:textId="77777777" w:rsidR="002B14EC" w:rsidRDefault="002B14EC">
      <w:pPr>
        <w:rPr>
          <w:rFonts w:hint="eastAsia"/>
        </w:rPr>
      </w:pPr>
    </w:p>
    <w:p w14:paraId="1B772094" w14:textId="77777777" w:rsidR="002B14EC" w:rsidRDefault="002B14EC">
      <w:pPr>
        <w:rPr>
          <w:rFonts w:hint="eastAsia"/>
        </w:rPr>
      </w:pPr>
    </w:p>
    <w:p w14:paraId="090AA548" w14:textId="77777777" w:rsidR="002B14EC" w:rsidRDefault="002B14EC">
      <w:pPr>
        <w:rPr>
          <w:rFonts w:hint="eastAsia"/>
        </w:rPr>
      </w:pPr>
      <w:r>
        <w:rPr>
          <w:rFonts w:hint="eastAsia"/>
        </w:rPr>
        <w:t>现代趋势与未来展望</w:t>
      </w:r>
    </w:p>
    <w:p w14:paraId="0CB8534B" w14:textId="77777777" w:rsidR="002B14EC" w:rsidRDefault="002B14EC">
      <w:pPr>
        <w:rPr>
          <w:rFonts w:hint="eastAsia"/>
        </w:rPr>
      </w:pPr>
      <w:r>
        <w:rPr>
          <w:rFonts w:hint="eastAsia"/>
        </w:rPr>
        <w:t>进入21世纪以来，随着全球化的发展和信息技术的进步，时尚界发生了巨大变化。裙子的设计更加注重个性化、环保性和多功能性。设计师们不断探索新材料的应用，如可持续发展的面料，以及如何通过创新剪裁和技术使裙子既美观又实用。同时，裙子也不再局限于特定性别或年龄层，而是向着更加包容的方向发展。未来，随着社会对多样性和平等重视程度的增加，我们有理由相信，裙子将继续以其无限的可能性，激发更多创意和灵感。</w:t>
      </w:r>
    </w:p>
    <w:p w14:paraId="012189DE" w14:textId="77777777" w:rsidR="002B14EC" w:rsidRDefault="002B14EC">
      <w:pPr>
        <w:rPr>
          <w:rFonts w:hint="eastAsia"/>
        </w:rPr>
      </w:pPr>
    </w:p>
    <w:p w14:paraId="278BD334" w14:textId="77777777" w:rsidR="002B14EC" w:rsidRDefault="002B1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080DA" w14:textId="7EB2AC60" w:rsidR="00CF71CD" w:rsidRDefault="00CF71CD"/>
    <w:sectPr w:rsidR="00CF7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CD"/>
    <w:rsid w:val="002B14EC"/>
    <w:rsid w:val="00B42149"/>
    <w:rsid w:val="00C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DC416-14D1-43D7-91B0-79F28259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