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4CB2D" w14:textId="77777777" w:rsidR="00CB232B" w:rsidRDefault="00CB232B">
      <w:pPr>
        <w:rPr>
          <w:rFonts w:hint="eastAsia"/>
        </w:rPr>
      </w:pPr>
    </w:p>
    <w:p w14:paraId="4CC21542" w14:textId="77777777" w:rsidR="00CB232B" w:rsidRDefault="00CB232B">
      <w:pPr>
        <w:rPr>
          <w:rFonts w:hint="eastAsia"/>
        </w:rPr>
      </w:pPr>
      <w:r>
        <w:rPr>
          <w:rFonts w:hint="eastAsia"/>
        </w:rPr>
        <w:t>裙房怎么的拼音</w:t>
      </w:r>
    </w:p>
    <w:p w14:paraId="0C9F5B3F" w14:textId="77777777" w:rsidR="00CB232B" w:rsidRDefault="00CB232B">
      <w:pPr>
        <w:rPr>
          <w:rFonts w:hint="eastAsia"/>
        </w:rPr>
      </w:pPr>
      <w:r>
        <w:rPr>
          <w:rFonts w:hint="eastAsia"/>
        </w:rPr>
        <w:t>“裙房”这个词语可能对许多人来说并不常见，尤其是在非专业人士或不涉及特定建筑术语讨论的人群中。让我们明确一下，“裙房”的拼音是“qún fáng”。这里，“裙”（qún）指的是女性穿的一种下装，而“房”（fáng）则表示房屋、房间等概念。然而，在建筑学中，“裙房”有其特殊的含义，并不是字面意义上理解的那样与衣物有关。</w:t>
      </w:r>
    </w:p>
    <w:p w14:paraId="302A2431" w14:textId="77777777" w:rsidR="00CB232B" w:rsidRDefault="00CB232B">
      <w:pPr>
        <w:rPr>
          <w:rFonts w:hint="eastAsia"/>
        </w:rPr>
      </w:pPr>
    </w:p>
    <w:p w14:paraId="37383B1C" w14:textId="77777777" w:rsidR="00CB232B" w:rsidRDefault="00CB232B">
      <w:pPr>
        <w:rPr>
          <w:rFonts w:hint="eastAsia"/>
        </w:rPr>
      </w:pPr>
    </w:p>
    <w:p w14:paraId="59746E03" w14:textId="77777777" w:rsidR="00CB232B" w:rsidRDefault="00CB232B">
      <w:pPr>
        <w:rPr>
          <w:rFonts w:hint="eastAsia"/>
        </w:rPr>
      </w:pPr>
      <w:r>
        <w:rPr>
          <w:rFonts w:hint="eastAsia"/>
        </w:rPr>
        <w:t>裙房在建筑中的定义</w:t>
      </w:r>
    </w:p>
    <w:p w14:paraId="253EA18A" w14:textId="77777777" w:rsidR="00CB232B" w:rsidRDefault="00CB232B">
      <w:pPr>
        <w:rPr>
          <w:rFonts w:hint="eastAsia"/>
        </w:rPr>
      </w:pPr>
      <w:r>
        <w:rPr>
          <w:rFonts w:hint="eastAsia"/>
        </w:rPr>
        <w:t>在建筑设计和城市规划领域，裙房是指位于高层建筑底部，通常不超过几层楼高（比如一到四层），并与主体塔楼相连的一系列较低矮的建筑物。这些结构往往作为商业用途，例如商店、餐厅或是办公空间，旨在为城市的公共生活提供便利和服务。裙房的设计不仅增加了建筑的功能性，还通过其独特的外观设计为城市增添了美感和多样性。</w:t>
      </w:r>
    </w:p>
    <w:p w14:paraId="08B04A70" w14:textId="77777777" w:rsidR="00CB232B" w:rsidRDefault="00CB232B">
      <w:pPr>
        <w:rPr>
          <w:rFonts w:hint="eastAsia"/>
        </w:rPr>
      </w:pPr>
    </w:p>
    <w:p w14:paraId="03688C81" w14:textId="77777777" w:rsidR="00CB232B" w:rsidRDefault="00CB232B">
      <w:pPr>
        <w:rPr>
          <w:rFonts w:hint="eastAsia"/>
        </w:rPr>
      </w:pPr>
    </w:p>
    <w:p w14:paraId="0702B36B" w14:textId="77777777" w:rsidR="00CB232B" w:rsidRDefault="00CB232B">
      <w:pPr>
        <w:rPr>
          <w:rFonts w:hint="eastAsia"/>
        </w:rPr>
      </w:pPr>
      <w:r>
        <w:rPr>
          <w:rFonts w:hint="eastAsia"/>
        </w:rPr>
        <w:t>裙房的重要性及其作用</w:t>
      </w:r>
    </w:p>
    <w:p w14:paraId="472AA2D0" w14:textId="77777777" w:rsidR="00CB232B" w:rsidRDefault="00CB232B">
      <w:pPr>
        <w:rPr>
          <w:rFonts w:hint="eastAsia"/>
        </w:rPr>
      </w:pPr>
      <w:r>
        <w:rPr>
          <w:rFonts w:hint="eastAsia"/>
        </w:rPr>
        <w:t>裙房在现代都市建筑中扮演着重要的角色。它们不仅是连接城市街道与高层建筑内部空间的桥梁，也是创造活跃的城市界面的关键因素之一。通过设置裙房，可以有效地增加建筑底层的开放性和可达性，促进人与建筑之间的互动。裙房还有助于缓解高楼大厦给人带来的压迫感，使其更加和谐地融入周边环境。</w:t>
      </w:r>
    </w:p>
    <w:p w14:paraId="3872E08B" w14:textId="77777777" w:rsidR="00CB232B" w:rsidRDefault="00CB232B">
      <w:pPr>
        <w:rPr>
          <w:rFonts w:hint="eastAsia"/>
        </w:rPr>
      </w:pPr>
    </w:p>
    <w:p w14:paraId="358E2401" w14:textId="77777777" w:rsidR="00CB232B" w:rsidRDefault="00CB232B">
      <w:pPr>
        <w:rPr>
          <w:rFonts w:hint="eastAsia"/>
        </w:rPr>
      </w:pPr>
    </w:p>
    <w:p w14:paraId="34FEEBF2" w14:textId="77777777" w:rsidR="00CB232B" w:rsidRDefault="00CB232B">
      <w:pPr>
        <w:rPr>
          <w:rFonts w:hint="eastAsia"/>
        </w:rPr>
      </w:pPr>
      <w:r>
        <w:rPr>
          <w:rFonts w:hint="eastAsia"/>
        </w:rPr>
        <w:t>裙房的设计挑战</w:t>
      </w:r>
    </w:p>
    <w:p w14:paraId="1943B0AF" w14:textId="77777777" w:rsidR="00CB232B" w:rsidRDefault="00CB232B">
      <w:pPr>
        <w:rPr>
          <w:rFonts w:hint="eastAsia"/>
        </w:rPr>
      </w:pPr>
      <w:r>
        <w:rPr>
          <w:rFonts w:hint="eastAsia"/>
        </w:rPr>
        <w:t>尽管裙房有着诸多优点，但在实际设计过程中也面临着不少挑战。如何确保裙房既能够满足功能需求，又能与主体建筑以及周围环境相协调，是对设计师的一大考验。同时，考虑到消防安全、人流疏散等因素，裙房的设计需要综合考虑多方面的因素，以确保最终方案的安全性、实用性和美观性。</w:t>
      </w:r>
    </w:p>
    <w:p w14:paraId="5DE933BB" w14:textId="77777777" w:rsidR="00CB232B" w:rsidRDefault="00CB232B">
      <w:pPr>
        <w:rPr>
          <w:rFonts w:hint="eastAsia"/>
        </w:rPr>
      </w:pPr>
    </w:p>
    <w:p w14:paraId="7F505AEA" w14:textId="77777777" w:rsidR="00CB232B" w:rsidRDefault="00CB232B">
      <w:pPr>
        <w:rPr>
          <w:rFonts w:hint="eastAsia"/>
        </w:rPr>
      </w:pPr>
    </w:p>
    <w:p w14:paraId="0D5A57C7" w14:textId="77777777" w:rsidR="00CB232B" w:rsidRDefault="00CB232B">
      <w:pPr>
        <w:rPr>
          <w:rFonts w:hint="eastAsia"/>
        </w:rPr>
      </w:pPr>
      <w:r>
        <w:rPr>
          <w:rFonts w:hint="eastAsia"/>
        </w:rPr>
        <w:t>未来的发展趋势</w:t>
      </w:r>
    </w:p>
    <w:p w14:paraId="496B65E9" w14:textId="77777777" w:rsidR="00CB232B" w:rsidRDefault="00CB232B">
      <w:pPr>
        <w:rPr>
          <w:rFonts w:hint="eastAsia"/>
        </w:rPr>
      </w:pPr>
      <w:r>
        <w:rPr>
          <w:rFonts w:hint="eastAsia"/>
        </w:rPr>
        <w:t>随着城市化进程的加快和技术的进步，裙房的设计理念也在不断发展。未来的裙房可能会更多地采用绿色建筑技术，如绿化屋顶、垂直花园等，来提升城市的生态效益。同时，智能化元素的应用也将成为一大趋势，使得裙房不仅能更好地服务于人们的生活，还能更高效地管理能源使用，减少环境污染。“裙房”（qún fáng）作为城市建筑不可或缺的一部分，将继续见证并参与城市的演变与发展。</w:t>
      </w:r>
    </w:p>
    <w:p w14:paraId="5F26C8AE" w14:textId="77777777" w:rsidR="00CB232B" w:rsidRDefault="00CB232B">
      <w:pPr>
        <w:rPr>
          <w:rFonts w:hint="eastAsia"/>
        </w:rPr>
      </w:pPr>
    </w:p>
    <w:p w14:paraId="4FAC97AF" w14:textId="77777777" w:rsidR="00CB232B" w:rsidRDefault="00CB232B">
      <w:pPr>
        <w:rPr>
          <w:rFonts w:hint="eastAsia"/>
        </w:rPr>
      </w:pPr>
    </w:p>
    <w:p w14:paraId="6B938258" w14:textId="77777777" w:rsidR="00CB232B" w:rsidRDefault="00CB23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43C436" w14:textId="2B44057E" w:rsidR="00084C60" w:rsidRDefault="00084C60"/>
    <w:sectPr w:rsidR="00084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60"/>
    <w:rsid w:val="00084C60"/>
    <w:rsid w:val="00B42149"/>
    <w:rsid w:val="00CB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AC654A-9354-44FC-A1B5-6BF756A7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4C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C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C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C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C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C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C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C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C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4C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4C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4C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4C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4C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4C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4C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4C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4C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4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C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4C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4C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C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C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C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4C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4C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