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2A6CF" w14:textId="77777777" w:rsidR="007A216D" w:rsidRDefault="007A216D">
      <w:pPr>
        <w:rPr>
          <w:rFonts w:hint="eastAsia"/>
        </w:rPr>
      </w:pPr>
    </w:p>
    <w:p w14:paraId="27858C61" w14:textId="77777777" w:rsidR="007A216D" w:rsidRDefault="007A216D">
      <w:pPr>
        <w:rPr>
          <w:rFonts w:hint="eastAsia"/>
        </w:rPr>
      </w:pPr>
      <w:r>
        <w:rPr>
          <w:rFonts w:hint="eastAsia"/>
        </w:rPr>
        <w:t>融洽相处的拼音怎么写</w:t>
      </w:r>
    </w:p>
    <w:p w14:paraId="149905BB" w14:textId="77777777" w:rsidR="007A216D" w:rsidRDefault="007A216D">
      <w:pPr>
        <w:rPr>
          <w:rFonts w:hint="eastAsia"/>
        </w:rPr>
      </w:pPr>
      <w:r>
        <w:rPr>
          <w:rFonts w:hint="eastAsia"/>
        </w:rPr>
        <w:t>融洽相处，这个词汇在汉语中用来描述人们之间和睦、和谐的相处方式。它的拼音写作“róng qià xiāng chǔ”。每个汉字对应的拼音分别是：“róng”（融）、“qià”（洽）、“xiāng”（相）、和“chǔ”（处）。掌握这些基础的拼音知识有助于我们更准确地发音，并更好地理解和使用汉语。</w:t>
      </w:r>
    </w:p>
    <w:p w14:paraId="663078EC" w14:textId="77777777" w:rsidR="007A216D" w:rsidRDefault="007A216D">
      <w:pPr>
        <w:rPr>
          <w:rFonts w:hint="eastAsia"/>
        </w:rPr>
      </w:pPr>
    </w:p>
    <w:p w14:paraId="36116B8B" w14:textId="77777777" w:rsidR="007A216D" w:rsidRDefault="007A216D">
      <w:pPr>
        <w:rPr>
          <w:rFonts w:hint="eastAsia"/>
        </w:rPr>
      </w:pPr>
    </w:p>
    <w:p w14:paraId="174F5686" w14:textId="77777777" w:rsidR="007A216D" w:rsidRDefault="007A216D">
      <w:pPr>
        <w:rPr>
          <w:rFonts w:hint="eastAsia"/>
        </w:rPr>
      </w:pPr>
      <w:r>
        <w:rPr>
          <w:rFonts w:hint="eastAsia"/>
        </w:rPr>
        <w:t>理解“融洽”的含义</w:t>
      </w:r>
    </w:p>
    <w:p w14:paraId="4B24220B" w14:textId="77777777" w:rsidR="007A216D" w:rsidRDefault="007A216D">
      <w:pPr>
        <w:rPr>
          <w:rFonts w:hint="eastAsia"/>
        </w:rPr>
      </w:pPr>
      <w:r>
        <w:rPr>
          <w:rFonts w:hint="eastAsia"/>
        </w:rPr>
        <w:t>“融洽”一词主要表达了人与人之间关系密切、和睦的意思。它不仅仅是表面的友好，更深层次上体现了彼此之间的信任和理解。在日常生活中，无论是家庭成员间、朋友间还是同事间，融洽的关系都是构建和谐社会环境的重要基石。学习如何创造和维护这样的关系对于每一个人来说都至关重要。</w:t>
      </w:r>
    </w:p>
    <w:p w14:paraId="22700526" w14:textId="77777777" w:rsidR="007A216D" w:rsidRDefault="007A216D">
      <w:pPr>
        <w:rPr>
          <w:rFonts w:hint="eastAsia"/>
        </w:rPr>
      </w:pPr>
    </w:p>
    <w:p w14:paraId="244F5AFE" w14:textId="77777777" w:rsidR="007A216D" w:rsidRDefault="007A216D">
      <w:pPr>
        <w:rPr>
          <w:rFonts w:hint="eastAsia"/>
        </w:rPr>
      </w:pPr>
    </w:p>
    <w:p w14:paraId="48C9B92E" w14:textId="77777777" w:rsidR="007A216D" w:rsidRDefault="007A216D">
      <w:pPr>
        <w:rPr>
          <w:rFonts w:hint="eastAsia"/>
        </w:rPr>
      </w:pPr>
      <w:r>
        <w:rPr>
          <w:rFonts w:hint="eastAsia"/>
        </w:rPr>
        <w:t>“相处”的重要性</w:t>
      </w:r>
    </w:p>
    <w:p w14:paraId="7D1CBB80" w14:textId="77777777" w:rsidR="007A216D" w:rsidRDefault="007A216D">
      <w:pPr>
        <w:rPr>
          <w:rFonts w:hint="eastAsia"/>
        </w:rPr>
      </w:pPr>
      <w:r>
        <w:rPr>
          <w:rFonts w:hint="eastAsia"/>
        </w:rPr>
        <w:t>“相处”，即相互交往和共同生活的过程，是人类社会的基本组成部分。良好的相处能力可以帮助我们建立健康的人际关系，增进彼此的理解和支持。在这个过程中，倾听、尊重和同理心是关键因素。通过有效的沟通技巧和积极的态度，我们可以促进更加融洽的相处氛围，从而提升个人幸福和社会的整体和谐。</w:t>
      </w:r>
    </w:p>
    <w:p w14:paraId="31D4A4F3" w14:textId="77777777" w:rsidR="007A216D" w:rsidRDefault="007A216D">
      <w:pPr>
        <w:rPr>
          <w:rFonts w:hint="eastAsia"/>
        </w:rPr>
      </w:pPr>
    </w:p>
    <w:p w14:paraId="45DE1FA6" w14:textId="77777777" w:rsidR="007A216D" w:rsidRDefault="007A216D">
      <w:pPr>
        <w:rPr>
          <w:rFonts w:hint="eastAsia"/>
        </w:rPr>
      </w:pPr>
    </w:p>
    <w:p w14:paraId="083C822E" w14:textId="77777777" w:rsidR="007A216D" w:rsidRDefault="007A216D">
      <w:pPr>
        <w:rPr>
          <w:rFonts w:hint="eastAsia"/>
        </w:rPr>
      </w:pPr>
      <w:r>
        <w:rPr>
          <w:rFonts w:hint="eastAsia"/>
        </w:rPr>
        <w:t>实现融洽相处的方法</w:t>
      </w:r>
    </w:p>
    <w:p w14:paraId="767CB7B8" w14:textId="77777777" w:rsidR="007A216D" w:rsidRDefault="007A216D">
      <w:pPr>
        <w:rPr>
          <w:rFonts w:hint="eastAsia"/>
        </w:rPr>
      </w:pPr>
      <w:r>
        <w:rPr>
          <w:rFonts w:hint="eastAsia"/>
        </w:rPr>
        <w:t>要实现融洽相处，首先需要培养自我意识和情感管理的能力。了解自己的情绪以及它们对他人可能产生的影响，可以让我们更好地调整行为和态度。学会有效地表达自己也很重要。这包括清晰地传达想法和感受，同时也开放心态去接受他人的观点。保持乐观和建设性的态度，愿意为解决问题付出努力，也是维持良好人际关系不可或缺的一部分。</w:t>
      </w:r>
    </w:p>
    <w:p w14:paraId="23CFA6A9" w14:textId="77777777" w:rsidR="007A216D" w:rsidRDefault="007A216D">
      <w:pPr>
        <w:rPr>
          <w:rFonts w:hint="eastAsia"/>
        </w:rPr>
      </w:pPr>
    </w:p>
    <w:p w14:paraId="6276E0D0" w14:textId="77777777" w:rsidR="007A216D" w:rsidRDefault="007A216D">
      <w:pPr>
        <w:rPr>
          <w:rFonts w:hint="eastAsia"/>
        </w:rPr>
      </w:pPr>
    </w:p>
    <w:p w14:paraId="361DABA0" w14:textId="77777777" w:rsidR="007A216D" w:rsidRDefault="007A216D">
      <w:pPr>
        <w:rPr>
          <w:rFonts w:hint="eastAsia"/>
        </w:rPr>
      </w:pPr>
      <w:r>
        <w:rPr>
          <w:rFonts w:hint="eastAsia"/>
        </w:rPr>
        <w:t>最后的总结</w:t>
      </w:r>
    </w:p>
    <w:p w14:paraId="0DC8993E" w14:textId="77777777" w:rsidR="007A216D" w:rsidRDefault="007A216D">
      <w:pPr>
        <w:rPr>
          <w:rFonts w:hint="eastAsia"/>
        </w:rPr>
      </w:pPr>
      <w:r>
        <w:rPr>
          <w:rFonts w:hint="eastAsia"/>
        </w:rPr>
        <w:t>“róng qià xiāng chǔ”不仅仅是一个简单的词汇或概念，它是每个人在生活中追求和谐共处时应该秉持的原则和目标。通过不断学习和实践，我们可以提高自己的相处能力，不仅为自己带来更多的快乐和平静，也为周围的人带来正面的影响。希望每个人都能在日常生活中践行这一理念，共同营造一个更加温暖、友好的社会环境。</w:t>
      </w:r>
    </w:p>
    <w:p w14:paraId="46F42707" w14:textId="77777777" w:rsidR="007A216D" w:rsidRDefault="007A216D">
      <w:pPr>
        <w:rPr>
          <w:rFonts w:hint="eastAsia"/>
        </w:rPr>
      </w:pPr>
    </w:p>
    <w:p w14:paraId="0E485419" w14:textId="77777777" w:rsidR="007A216D" w:rsidRDefault="007A216D">
      <w:pPr>
        <w:rPr>
          <w:rFonts w:hint="eastAsia"/>
        </w:rPr>
      </w:pPr>
    </w:p>
    <w:p w14:paraId="28D00964" w14:textId="77777777" w:rsidR="007A216D" w:rsidRDefault="007A21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39122D" w14:textId="07CEEFBE" w:rsidR="005361BF" w:rsidRDefault="005361BF"/>
    <w:sectPr w:rsidR="00536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BF"/>
    <w:rsid w:val="005361BF"/>
    <w:rsid w:val="007A216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F945C-D183-41DE-96B2-A37E317C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