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654F" w14:textId="77777777" w:rsidR="00BD1209" w:rsidRDefault="00BD1209">
      <w:pPr>
        <w:rPr>
          <w:rFonts w:hint="eastAsia"/>
        </w:rPr>
      </w:pPr>
    </w:p>
    <w:p w14:paraId="1C67D289" w14:textId="77777777" w:rsidR="00BD1209" w:rsidRDefault="00BD1209">
      <w:pPr>
        <w:rPr>
          <w:rFonts w:hint="eastAsia"/>
        </w:rPr>
      </w:pPr>
      <w:r>
        <w:rPr>
          <w:rFonts w:hint="eastAsia"/>
        </w:rPr>
        <w:t>蔓草婆娑的拼音怎么写</w:t>
      </w:r>
    </w:p>
    <w:p w14:paraId="06AC513C" w14:textId="77777777" w:rsidR="00BD1209" w:rsidRDefault="00BD1209">
      <w:pPr>
        <w:rPr>
          <w:rFonts w:hint="eastAsia"/>
        </w:rPr>
      </w:pPr>
      <w:r>
        <w:rPr>
          <w:rFonts w:hint="eastAsia"/>
        </w:rPr>
        <w:t>“蔓草婆娑”这一词组，描绘的是蔓生植物在自然环境中随风摇曳、生长蔓延的情景。其中，“蔓草”的拼音是“màn cǎo”，意指那些具有匍匐茎或攀援茎，能够沿着地面或其他物体延伸生长的植物；而“婆娑”的拼音则是“pó suō”，这个词形象地描述了树木、花草等在微风中的摇摆姿态，带有一种优雅和动态之美。</w:t>
      </w:r>
    </w:p>
    <w:p w14:paraId="0EA7B17C" w14:textId="77777777" w:rsidR="00BD1209" w:rsidRDefault="00BD1209">
      <w:pPr>
        <w:rPr>
          <w:rFonts w:hint="eastAsia"/>
        </w:rPr>
      </w:pPr>
    </w:p>
    <w:p w14:paraId="786848A4" w14:textId="77777777" w:rsidR="00BD1209" w:rsidRDefault="00BD1209">
      <w:pPr>
        <w:rPr>
          <w:rFonts w:hint="eastAsia"/>
        </w:rPr>
      </w:pPr>
    </w:p>
    <w:p w14:paraId="4B07B544" w14:textId="77777777" w:rsidR="00BD1209" w:rsidRDefault="00BD1209">
      <w:pPr>
        <w:rPr>
          <w:rFonts w:hint="eastAsia"/>
        </w:rPr>
      </w:pPr>
      <w:r>
        <w:rPr>
          <w:rFonts w:hint="eastAsia"/>
        </w:rPr>
        <w:t>蔓草：生命力的象征</w:t>
      </w:r>
    </w:p>
    <w:p w14:paraId="5A4950FE" w14:textId="77777777" w:rsidR="00BD1209" w:rsidRDefault="00BD1209">
      <w:pPr>
        <w:rPr>
          <w:rFonts w:hint="eastAsia"/>
        </w:rPr>
      </w:pPr>
      <w:r>
        <w:rPr>
          <w:rFonts w:hint="eastAsia"/>
        </w:rPr>
        <w:t>蔓草，作为自然界中一种特殊的植物类型，以其顽强的生命力和独特的生长方式吸引着人们的注意。“màn cǎo”不仅仅是一种植物学上的分类，更是一种文化符号，在许多文学作品中被用来比喻事物的不断扩展与成长。无论是城市中的缝隙还是荒野之地，都能见到它们的身影，这种适应性强、生命力旺盛的特点让人们对之既爱又恨。</w:t>
      </w:r>
    </w:p>
    <w:p w14:paraId="3EAF6574" w14:textId="77777777" w:rsidR="00BD1209" w:rsidRDefault="00BD1209">
      <w:pPr>
        <w:rPr>
          <w:rFonts w:hint="eastAsia"/>
        </w:rPr>
      </w:pPr>
    </w:p>
    <w:p w14:paraId="01C9EFC6" w14:textId="77777777" w:rsidR="00BD1209" w:rsidRDefault="00BD1209">
      <w:pPr>
        <w:rPr>
          <w:rFonts w:hint="eastAsia"/>
        </w:rPr>
      </w:pPr>
    </w:p>
    <w:p w14:paraId="12020CCE" w14:textId="77777777" w:rsidR="00BD1209" w:rsidRDefault="00BD1209">
      <w:pPr>
        <w:rPr>
          <w:rFonts w:hint="eastAsia"/>
        </w:rPr>
      </w:pPr>
      <w:r>
        <w:rPr>
          <w:rFonts w:hint="eastAsia"/>
        </w:rPr>
        <w:t>婆娑：诗意的舞动</w:t>
      </w:r>
    </w:p>
    <w:p w14:paraId="0A75373B" w14:textId="77777777" w:rsidR="00BD1209" w:rsidRDefault="00BD1209">
      <w:pPr>
        <w:rPr>
          <w:rFonts w:hint="eastAsia"/>
        </w:rPr>
      </w:pPr>
      <w:r>
        <w:rPr>
          <w:rFonts w:hint="eastAsia"/>
        </w:rPr>
        <w:t>“pó suō”一词充满了诗意和动感，它不仅用于描述植物的动态美，也被广泛应用于形容舞蹈者的优美动作或是任何展现出轻盈、流畅之美的场景。在中国古典文学中，“婆娑”常用来描绘仙境般的美景或是表达一种超脱尘世的意境，给人以无限遐想的空间。当“蔓草”遇上“婆娑”，一幅生机勃勃的画面便跃然纸上，令人心旷神怡。</w:t>
      </w:r>
    </w:p>
    <w:p w14:paraId="6F277609" w14:textId="77777777" w:rsidR="00BD1209" w:rsidRDefault="00BD1209">
      <w:pPr>
        <w:rPr>
          <w:rFonts w:hint="eastAsia"/>
        </w:rPr>
      </w:pPr>
    </w:p>
    <w:p w14:paraId="00A545BA" w14:textId="77777777" w:rsidR="00BD1209" w:rsidRDefault="00BD1209">
      <w:pPr>
        <w:rPr>
          <w:rFonts w:hint="eastAsia"/>
        </w:rPr>
      </w:pPr>
    </w:p>
    <w:p w14:paraId="00FE7EC4" w14:textId="77777777" w:rsidR="00BD1209" w:rsidRDefault="00BD1209">
      <w:pPr>
        <w:rPr>
          <w:rFonts w:hint="eastAsia"/>
        </w:rPr>
      </w:pPr>
      <w:r>
        <w:rPr>
          <w:rFonts w:hint="eastAsia"/>
        </w:rPr>
        <w:t>文化和艺术中的“蔓草婆娑”</w:t>
      </w:r>
    </w:p>
    <w:p w14:paraId="487DBF36" w14:textId="77777777" w:rsidR="00BD1209" w:rsidRDefault="00BD1209">
      <w:pPr>
        <w:rPr>
          <w:rFonts w:hint="eastAsia"/>
        </w:rPr>
      </w:pPr>
      <w:r>
        <w:rPr>
          <w:rFonts w:hint="eastAsia"/>
        </w:rPr>
        <w:t>在文化艺术领域，“蔓草婆娑”不仅是视觉上的享受，更是精神层面的一种寄托。从古代诗词到现代绘画，从传统音乐到当代电影，“蔓草婆娑”的形象无处不在，成为了创作者们灵感的源泉。它象征着生命的不息流转、自然界的神奇魅力以及人类对美好生活的向往。通过各种艺术形式的表现，“蔓草婆娑”传递出了深厚的文化底蕴和人文情怀。</w:t>
      </w:r>
    </w:p>
    <w:p w14:paraId="4EA2A529" w14:textId="77777777" w:rsidR="00BD1209" w:rsidRDefault="00BD1209">
      <w:pPr>
        <w:rPr>
          <w:rFonts w:hint="eastAsia"/>
        </w:rPr>
      </w:pPr>
    </w:p>
    <w:p w14:paraId="2E115EF0" w14:textId="77777777" w:rsidR="00BD1209" w:rsidRDefault="00BD1209">
      <w:pPr>
        <w:rPr>
          <w:rFonts w:hint="eastAsia"/>
        </w:rPr>
      </w:pPr>
    </w:p>
    <w:p w14:paraId="587CF45F" w14:textId="77777777" w:rsidR="00BD1209" w:rsidRDefault="00BD1209">
      <w:pPr>
        <w:rPr>
          <w:rFonts w:hint="eastAsia"/>
        </w:rPr>
      </w:pPr>
      <w:r>
        <w:rPr>
          <w:rFonts w:hint="eastAsia"/>
        </w:rPr>
        <w:t>最后的总结</w:t>
      </w:r>
    </w:p>
    <w:p w14:paraId="1ED420ED" w14:textId="77777777" w:rsidR="00BD1209" w:rsidRDefault="00BD1209">
      <w:pPr>
        <w:rPr>
          <w:rFonts w:hint="eastAsia"/>
        </w:rPr>
      </w:pPr>
      <w:r>
        <w:rPr>
          <w:rFonts w:hint="eastAsia"/>
        </w:rPr>
        <w:t>“蔓草婆娑”的拼音为“màn cǎo pó suō”，这个美丽的词语承载了丰富的文化内涵和审美价值。无论是在日常生活中还是艺术创作中，我们都能发现它的身影，感受到那份来自大自然的宁静与和谐。下次当你漫步于田野间或欣赏一部艺术作品时，不妨留意一下是否有“蔓草婆娑”的痕迹，体验那份独有的美感吧。</w:t>
      </w:r>
    </w:p>
    <w:p w14:paraId="5679377E" w14:textId="77777777" w:rsidR="00BD1209" w:rsidRDefault="00BD1209">
      <w:pPr>
        <w:rPr>
          <w:rFonts w:hint="eastAsia"/>
        </w:rPr>
      </w:pPr>
    </w:p>
    <w:p w14:paraId="18A18649" w14:textId="77777777" w:rsidR="00BD1209" w:rsidRDefault="00BD1209">
      <w:pPr>
        <w:rPr>
          <w:rFonts w:hint="eastAsia"/>
        </w:rPr>
      </w:pPr>
    </w:p>
    <w:p w14:paraId="07B8556D" w14:textId="77777777" w:rsidR="00BD1209" w:rsidRDefault="00BD12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3D5D0" w14:textId="07A95F44" w:rsidR="00B71282" w:rsidRDefault="00B71282"/>
    <w:sectPr w:rsidR="00B71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82"/>
    <w:rsid w:val="00B42149"/>
    <w:rsid w:val="00B71282"/>
    <w:rsid w:val="00BD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93103-EB51-47E3-835C-A4A31058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2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2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2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2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2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2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2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2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2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2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2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2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2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2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2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2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2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2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2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2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2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2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2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