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4E60D" w14:textId="77777777" w:rsidR="00263CB8" w:rsidRDefault="00263CB8">
      <w:pPr>
        <w:rPr>
          <w:rFonts w:hint="eastAsia"/>
        </w:rPr>
      </w:pPr>
    </w:p>
    <w:p w14:paraId="1B4E4CEC" w14:textId="77777777" w:rsidR="00263CB8" w:rsidRDefault="00263CB8">
      <w:pPr>
        <w:rPr>
          <w:rFonts w:hint="eastAsia"/>
        </w:rPr>
      </w:pPr>
      <w:r>
        <w:rPr>
          <w:rFonts w:hint="eastAsia"/>
        </w:rPr>
        <w:t>蒙眼抓人的拼音怎么写</w:t>
      </w:r>
    </w:p>
    <w:p w14:paraId="11E5D3F0" w14:textId="77777777" w:rsidR="00263CB8" w:rsidRDefault="00263CB8">
      <w:pPr>
        <w:rPr>
          <w:rFonts w:hint="eastAsia"/>
        </w:rPr>
      </w:pPr>
      <w:r>
        <w:rPr>
          <w:rFonts w:hint="eastAsia"/>
        </w:rPr>
        <w:t>蒙眼抓人，这个词语的拼音写作 "meng yǎn zhuā rén"。对于许多人来说，这可能是一个既熟悉又陌生的游戏名称。它通常指的是一个人被蒙住眼睛后试图抓住其他参与者的游戏活动。这种游戏在不同的文化背景中有着各种各样的变体和名字，但其核心玩法大同小异。</w:t>
      </w:r>
    </w:p>
    <w:p w14:paraId="5CA89429" w14:textId="77777777" w:rsidR="00263CB8" w:rsidRDefault="00263CB8">
      <w:pPr>
        <w:rPr>
          <w:rFonts w:hint="eastAsia"/>
        </w:rPr>
      </w:pPr>
    </w:p>
    <w:p w14:paraId="66EFFA9C" w14:textId="77777777" w:rsidR="00263CB8" w:rsidRDefault="00263CB8">
      <w:pPr>
        <w:rPr>
          <w:rFonts w:hint="eastAsia"/>
        </w:rPr>
      </w:pPr>
    </w:p>
    <w:p w14:paraId="5F5B074C" w14:textId="77777777" w:rsidR="00263CB8" w:rsidRDefault="00263CB8">
      <w:pPr>
        <w:rPr>
          <w:rFonts w:hint="eastAsia"/>
        </w:rPr>
      </w:pPr>
      <w:r>
        <w:rPr>
          <w:rFonts w:hint="eastAsia"/>
        </w:rPr>
        <w:t>游戏的历史与文化背景</w:t>
      </w:r>
    </w:p>
    <w:p w14:paraId="2A392FAB" w14:textId="77777777" w:rsidR="00263CB8" w:rsidRDefault="00263CB8">
      <w:pPr>
        <w:rPr>
          <w:rFonts w:hint="eastAsia"/>
        </w:rPr>
      </w:pPr>
      <w:r>
        <w:rPr>
          <w:rFonts w:hint="eastAsia"/>
        </w:rPr>
        <w:t>蒙眼抓人的游戏历史可以追溯到很久以前，几乎每个文化圈都有类似的儿童游戏。这类游戏不仅仅是为了娱乐，还在无形中培养了参与者的听觉敏感度、空间感知能力以及团队协作精神。例如，在中国的一些地区，这种游戏被称为“瞎子摸象”，不过这里的“摸象”并非字面意思上的摸大象，而是指蒙眼者尝试去捕捉或触摸其他人。</w:t>
      </w:r>
    </w:p>
    <w:p w14:paraId="1BD7A0C5" w14:textId="77777777" w:rsidR="00263CB8" w:rsidRDefault="00263CB8">
      <w:pPr>
        <w:rPr>
          <w:rFonts w:hint="eastAsia"/>
        </w:rPr>
      </w:pPr>
    </w:p>
    <w:p w14:paraId="2B814A15" w14:textId="77777777" w:rsidR="00263CB8" w:rsidRDefault="00263CB8">
      <w:pPr>
        <w:rPr>
          <w:rFonts w:hint="eastAsia"/>
        </w:rPr>
      </w:pPr>
    </w:p>
    <w:p w14:paraId="2101D4DF" w14:textId="77777777" w:rsidR="00263CB8" w:rsidRDefault="00263CB8">
      <w:pPr>
        <w:rPr>
          <w:rFonts w:hint="eastAsia"/>
        </w:rPr>
      </w:pPr>
      <w:r>
        <w:rPr>
          <w:rFonts w:hint="eastAsia"/>
        </w:rPr>
        <w:t>如何玩蒙眼抓人游戏</w:t>
      </w:r>
    </w:p>
    <w:p w14:paraId="47DCB251" w14:textId="77777777" w:rsidR="00263CB8" w:rsidRDefault="00263CB8">
      <w:pPr>
        <w:rPr>
          <w:rFonts w:hint="eastAsia"/>
        </w:rPr>
      </w:pPr>
      <w:r>
        <w:rPr>
          <w:rFonts w:hint="eastAsia"/>
        </w:rPr>
        <w:t>玩蒙眼抓人游戏非常简单。需要选择一个玩家作为“追捕者”，然后用布条或其他物品将其眼睛蒙住。接着，“追捕者”要在规定的时间内尽可能多地抓住其他玩家。而未被蒙眼的玩家则需要通过奔跑和躲藏来避免被抓到。这个游戏不仅可以锻炼孩子的身体协调性和反应速度，还能提高他们的策略思考能力。</w:t>
      </w:r>
    </w:p>
    <w:p w14:paraId="535662C5" w14:textId="77777777" w:rsidR="00263CB8" w:rsidRDefault="00263CB8">
      <w:pPr>
        <w:rPr>
          <w:rFonts w:hint="eastAsia"/>
        </w:rPr>
      </w:pPr>
    </w:p>
    <w:p w14:paraId="17D0508F" w14:textId="77777777" w:rsidR="00263CB8" w:rsidRDefault="00263CB8">
      <w:pPr>
        <w:rPr>
          <w:rFonts w:hint="eastAsia"/>
        </w:rPr>
      </w:pPr>
    </w:p>
    <w:p w14:paraId="35A32D49" w14:textId="77777777" w:rsidR="00263CB8" w:rsidRDefault="00263CB8">
      <w:pPr>
        <w:rPr>
          <w:rFonts w:hint="eastAsia"/>
        </w:rPr>
      </w:pPr>
      <w:r>
        <w:rPr>
          <w:rFonts w:hint="eastAsia"/>
        </w:rPr>
        <w:t>安全注意事项</w:t>
      </w:r>
    </w:p>
    <w:p w14:paraId="6B4BF19C" w14:textId="77777777" w:rsidR="00263CB8" w:rsidRDefault="00263CB8">
      <w:pPr>
        <w:rPr>
          <w:rFonts w:hint="eastAsia"/>
        </w:rPr>
      </w:pPr>
      <w:r>
        <w:rPr>
          <w:rFonts w:hint="eastAsia"/>
        </w:rPr>
        <w:t>虽然蒙眼抓人是一个很有趣的游戏，但在进行时也需要注意一些安全事项。由于被蒙眼的人无法看到周围环境，因此游戏区域最好是宽敞且没有障碍物的地方，以减少碰撞受伤的风险。所有参与者都应该遵守游戏规则，不要推搡或做出任何可能导致他人受伤的行为。</w:t>
      </w:r>
    </w:p>
    <w:p w14:paraId="7A18F43A" w14:textId="77777777" w:rsidR="00263CB8" w:rsidRDefault="00263CB8">
      <w:pPr>
        <w:rPr>
          <w:rFonts w:hint="eastAsia"/>
        </w:rPr>
      </w:pPr>
    </w:p>
    <w:p w14:paraId="006A4B36" w14:textId="77777777" w:rsidR="00263CB8" w:rsidRDefault="00263CB8">
      <w:pPr>
        <w:rPr>
          <w:rFonts w:hint="eastAsia"/>
        </w:rPr>
      </w:pPr>
    </w:p>
    <w:p w14:paraId="4A82A1A8" w14:textId="77777777" w:rsidR="00263CB8" w:rsidRDefault="00263CB8">
      <w:pPr>
        <w:rPr>
          <w:rFonts w:hint="eastAsia"/>
        </w:rPr>
      </w:pPr>
      <w:r>
        <w:rPr>
          <w:rFonts w:hint="eastAsia"/>
        </w:rPr>
        <w:t>现代社会中的蒙眼抓人</w:t>
      </w:r>
    </w:p>
    <w:p w14:paraId="2F736B03" w14:textId="77777777" w:rsidR="00263CB8" w:rsidRDefault="00263CB8">
      <w:pPr>
        <w:rPr>
          <w:rFonts w:hint="eastAsia"/>
        </w:rPr>
      </w:pPr>
      <w:r>
        <w:rPr>
          <w:rFonts w:hint="eastAsia"/>
        </w:rPr>
        <w:t>随着时代的发展和社会的进步，蒙眼抓人这样的传统游戏逐渐被电子游戏和其他现代娱乐方式所取代。然而，在学校操场、社区聚会或是家庭团聚等场合下，它仍然是一个受欢迎的选择。特别是在促进亲子关系、增强群体互动方面，蒙眼抓人扮演着不可或缺的角色。</w:t>
      </w:r>
    </w:p>
    <w:p w14:paraId="31A980A3" w14:textId="77777777" w:rsidR="00263CB8" w:rsidRDefault="00263CB8">
      <w:pPr>
        <w:rPr>
          <w:rFonts w:hint="eastAsia"/>
        </w:rPr>
      </w:pPr>
    </w:p>
    <w:p w14:paraId="22882C73" w14:textId="77777777" w:rsidR="00263CB8" w:rsidRDefault="00263CB8">
      <w:pPr>
        <w:rPr>
          <w:rFonts w:hint="eastAsia"/>
        </w:rPr>
      </w:pPr>
    </w:p>
    <w:p w14:paraId="614C9D79" w14:textId="77777777" w:rsidR="00263CB8" w:rsidRDefault="00263CB8">
      <w:pPr>
        <w:rPr>
          <w:rFonts w:hint="eastAsia"/>
        </w:rPr>
      </w:pPr>
      <w:r>
        <w:rPr>
          <w:rFonts w:hint="eastAsia"/>
        </w:rPr>
        <w:t>最后的总结</w:t>
      </w:r>
    </w:p>
    <w:p w14:paraId="2DB5E3BC" w14:textId="77777777" w:rsidR="00263CB8" w:rsidRDefault="00263CB8">
      <w:pPr>
        <w:rPr>
          <w:rFonts w:hint="eastAsia"/>
        </w:rPr>
      </w:pPr>
      <w:r>
        <w:rPr>
          <w:rFonts w:hint="eastAsia"/>
        </w:rPr>
        <w:t>“meng yǎn zhuā rén”不仅是一种简单的游戏形式，更是一种文化的传承和记忆。它承载着无数人的童年回忆，同时也为新一代提供了体验快乐、学习合作的机会。无论未来世界如何变化，像蒙眼抓人这样简单却充满乐趣的游戏永远不会过时。</w:t>
      </w:r>
    </w:p>
    <w:p w14:paraId="183265AD" w14:textId="77777777" w:rsidR="00263CB8" w:rsidRDefault="00263CB8">
      <w:pPr>
        <w:rPr>
          <w:rFonts w:hint="eastAsia"/>
        </w:rPr>
      </w:pPr>
    </w:p>
    <w:p w14:paraId="44204205" w14:textId="77777777" w:rsidR="00263CB8" w:rsidRDefault="00263CB8">
      <w:pPr>
        <w:rPr>
          <w:rFonts w:hint="eastAsia"/>
        </w:rPr>
      </w:pPr>
    </w:p>
    <w:p w14:paraId="01E2AE4D" w14:textId="77777777" w:rsidR="00263CB8" w:rsidRDefault="00263CB8">
      <w:pPr>
        <w:rPr>
          <w:rFonts w:hint="eastAsia"/>
        </w:rPr>
      </w:pPr>
      <w:r>
        <w:rPr>
          <w:rFonts w:hint="eastAsia"/>
        </w:rPr>
        <w:t>本文是由每日作文网(2345lzwz.com)为大家创作</w:t>
      </w:r>
    </w:p>
    <w:p w14:paraId="1E53B3D4" w14:textId="2491A138" w:rsidR="00E86366" w:rsidRDefault="00E86366"/>
    <w:sectPr w:rsidR="00E863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366"/>
    <w:rsid w:val="00263CB8"/>
    <w:rsid w:val="00B42149"/>
    <w:rsid w:val="00E8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C12B7-FF13-45A7-980E-992A6C58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63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63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63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63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63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63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63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63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63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63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63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63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6366"/>
    <w:rPr>
      <w:rFonts w:cstheme="majorBidi"/>
      <w:color w:val="2F5496" w:themeColor="accent1" w:themeShade="BF"/>
      <w:sz w:val="28"/>
      <w:szCs w:val="28"/>
    </w:rPr>
  </w:style>
  <w:style w:type="character" w:customStyle="1" w:styleId="50">
    <w:name w:val="标题 5 字符"/>
    <w:basedOn w:val="a0"/>
    <w:link w:val="5"/>
    <w:uiPriority w:val="9"/>
    <w:semiHidden/>
    <w:rsid w:val="00E86366"/>
    <w:rPr>
      <w:rFonts w:cstheme="majorBidi"/>
      <w:color w:val="2F5496" w:themeColor="accent1" w:themeShade="BF"/>
      <w:sz w:val="24"/>
    </w:rPr>
  </w:style>
  <w:style w:type="character" w:customStyle="1" w:styleId="60">
    <w:name w:val="标题 6 字符"/>
    <w:basedOn w:val="a0"/>
    <w:link w:val="6"/>
    <w:uiPriority w:val="9"/>
    <w:semiHidden/>
    <w:rsid w:val="00E86366"/>
    <w:rPr>
      <w:rFonts w:cstheme="majorBidi"/>
      <w:b/>
      <w:bCs/>
      <w:color w:val="2F5496" w:themeColor="accent1" w:themeShade="BF"/>
    </w:rPr>
  </w:style>
  <w:style w:type="character" w:customStyle="1" w:styleId="70">
    <w:name w:val="标题 7 字符"/>
    <w:basedOn w:val="a0"/>
    <w:link w:val="7"/>
    <w:uiPriority w:val="9"/>
    <w:semiHidden/>
    <w:rsid w:val="00E86366"/>
    <w:rPr>
      <w:rFonts w:cstheme="majorBidi"/>
      <w:b/>
      <w:bCs/>
      <w:color w:val="595959" w:themeColor="text1" w:themeTint="A6"/>
    </w:rPr>
  </w:style>
  <w:style w:type="character" w:customStyle="1" w:styleId="80">
    <w:name w:val="标题 8 字符"/>
    <w:basedOn w:val="a0"/>
    <w:link w:val="8"/>
    <w:uiPriority w:val="9"/>
    <w:semiHidden/>
    <w:rsid w:val="00E86366"/>
    <w:rPr>
      <w:rFonts w:cstheme="majorBidi"/>
      <w:color w:val="595959" w:themeColor="text1" w:themeTint="A6"/>
    </w:rPr>
  </w:style>
  <w:style w:type="character" w:customStyle="1" w:styleId="90">
    <w:name w:val="标题 9 字符"/>
    <w:basedOn w:val="a0"/>
    <w:link w:val="9"/>
    <w:uiPriority w:val="9"/>
    <w:semiHidden/>
    <w:rsid w:val="00E86366"/>
    <w:rPr>
      <w:rFonts w:eastAsiaTheme="majorEastAsia" w:cstheme="majorBidi"/>
      <w:color w:val="595959" w:themeColor="text1" w:themeTint="A6"/>
    </w:rPr>
  </w:style>
  <w:style w:type="paragraph" w:styleId="a3">
    <w:name w:val="Title"/>
    <w:basedOn w:val="a"/>
    <w:next w:val="a"/>
    <w:link w:val="a4"/>
    <w:uiPriority w:val="10"/>
    <w:qFormat/>
    <w:rsid w:val="00E863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63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63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63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6366"/>
    <w:pPr>
      <w:spacing w:before="160"/>
      <w:jc w:val="center"/>
    </w:pPr>
    <w:rPr>
      <w:i/>
      <w:iCs/>
      <w:color w:val="404040" w:themeColor="text1" w:themeTint="BF"/>
    </w:rPr>
  </w:style>
  <w:style w:type="character" w:customStyle="1" w:styleId="a8">
    <w:name w:val="引用 字符"/>
    <w:basedOn w:val="a0"/>
    <w:link w:val="a7"/>
    <w:uiPriority w:val="29"/>
    <w:rsid w:val="00E86366"/>
    <w:rPr>
      <w:i/>
      <w:iCs/>
      <w:color w:val="404040" w:themeColor="text1" w:themeTint="BF"/>
    </w:rPr>
  </w:style>
  <w:style w:type="paragraph" w:styleId="a9">
    <w:name w:val="List Paragraph"/>
    <w:basedOn w:val="a"/>
    <w:uiPriority w:val="34"/>
    <w:qFormat/>
    <w:rsid w:val="00E86366"/>
    <w:pPr>
      <w:ind w:left="720"/>
      <w:contextualSpacing/>
    </w:pPr>
  </w:style>
  <w:style w:type="character" w:styleId="aa">
    <w:name w:val="Intense Emphasis"/>
    <w:basedOn w:val="a0"/>
    <w:uiPriority w:val="21"/>
    <w:qFormat/>
    <w:rsid w:val="00E86366"/>
    <w:rPr>
      <w:i/>
      <w:iCs/>
      <w:color w:val="2F5496" w:themeColor="accent1" w:themeShade="BF"/>
    </w:rPr>
  </w:style>
  <w:style w:type="paragraph" w:styleId="ab">
    <w:name w:val="Intense Quote"/>
    <w:basedOn w:val="a"/>
    <w:next w:val="a"/>
    <w:link w:val="ac"/>
    <w:uiPriority w:val="30"/>
    <w:qFormat/>
    <w:rsid w:val="00E863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6366"/>
    <w:rPr>
      <w:i/>
      <w:iCs/>
      <w:color w:val="2F5496" w:themeColor="accent1" w:themeShade="BF"/>
    </w:rPr>
  </w:style>
  <w:style w:type="character" w:styleId="ad">
    <w:name w:val="Intense Reference"/>
    <w:basedOn w:val="a0"/>
    <w:uiPriority w:val="32"/>
    <w:qFormat/>
    <w:rsid w:val="00E863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