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6CBA" w14:textId="77777777" w:rsidR="00251737" w:rsidRDefault="00251737">
      <w:pPr>
        <w:rPr>
          <w:rFonts w:hint="eastAsia"/>
        </w:rPr>
      </w:pPr>
      <w:r>
        <w:rPr>
          <w:rFonts w:hint="eastAsia"/>
        </w:rPr>
        <w:t>蒙昧的拼音</w:t>
      </w:r>
    </w:p>
    <w:p w14:paraId="0202E4C0" w14:textId="77777777" w:rsidR="00251737" w:rsidRDefault="00251737">
      <w:pPr>
        <w:rPr>
          <w:rFonts w:hint="eastAsia"/>
        </w:rPr>
      </w:pPr>
      <w:r>
        <w:rPr>
          <w:rFonts w:hint="eastAsia"/>
        </w:rPr>
        <w:t>“蒙昧”的拼音是“ménɡ mèi”，其中“蒙”字的声母为“m”，韵母为“eng”，声调为第二声；“昧”字的声母同样为“m”，韵母为“ei”，声调也是第四声。这两个汉字结合在一起，描述了一种状态或环境，暗示着知识、光明或者清晰度的缺乏。</w:t>
      </w:r>
    </w:p>
    <w:p w14:paraId="727949F8" w14:textId="77777777" w:rsidR="00251737" w:rsidRDefault="00251737">
      <w:pPr>
        <w:rPr>
          <w:rFonts w:hint="eastAsia"/>
        </w:rPr>
      </w:pPr>
    </w:p>
    <w:p w14:paraId="4E400FE0" w14:textId="77777777" w:rsidR="00251737" w:rsidRDefault="00251737">
      <w:pPr>
        <w:rPr>
          <w:rFonts w:hint="eastAsia"/>
        </w:rPr>
      </w:pPr>
    </w:p>
    <w:p w14:paraId="4BDC4E06" w14:textId="77777777" w:rsidR="00251737" w:rsidRDefault="00251737">
      <w:pPr>
        <w:rPr>
          <w:rFonts w:hint="eastAsia"/>
        </w:rPr>
      </w:pPr>
      <w:r>
        <w:rPr>
          <w:rFonts w:hint="eastAsia"/>
        </w:rPr>
        <w:t>理解蒙昧的意义</w:t>
      </w:r>
    </w:p>
    <w:p w14:paraId="5E207D5F" w14:textId="77777777" w:rsidR="00251737" w:rsidRDefault="00251737">
      <w:pPr>
        <w:rPr>
          <w:rFonts w:hint="eastAsia"/>
        </w:rPr>
      </w:pPr>
      <w:r>
        <w:rPr>
          <w:rFonts w:hint="eastAsia"/>
        </w:rPr>
        <w:t>从文化和社会的角度来看，“蒙昧”一词往往用于指代一种未被启蒙的状态，无论是个人还是群体，都可能处于这种状态之中。在这种状态下，个体或集体对于周围的世界、科学知识以及哲学思考的理解和认识极为有限。在历史上，人们常用这个词来描述那些尚未发展出文字系统、复杂社会组织结构或是宗教信仰体系的文化或文明。</w:t>
      </w:r>
    </w:p>
    <w:p w14:paraId="1FB5B4BB" w14:textId="77777777" w:rsidR="00251737" w:rsidRDefault="00251737">
      <w:pPr>
        <w:rPr>
          <w:rFonts w:hint="eastAsia"/>
        </w:rPr>
      </w:pPr>
    </w:p>
    <w:p w14:paraId="6069E316" w14:textId="77777777" w:rsidR="00251737" w:rsidRDefault="00251737">
      <w:pPr>
        <w:rPr>
          <w:rFonts w:hint="eastAsia"/>
        </w:rPr>
      </w:pPr>
    </w:p>
    <w:p w14:paraId="125F27C3" w14:textId="77777777" w:rsidR="00251737" w:rsidRDefault="00251737">
      <w:pPr>
        <w:rPr>
          <w:rFonts w:hint="eastAsia"/>
        </w:rPr>
      </w:pPr>
      <w:r>
        <w:rPr>
          <w:rFonts w:hint="eastAsia"/>
        </w:rPr>
        <w:t>蒙昧与教育的关系</w:t>
      </w:r>
    </w:p>
    <w:p w14:paraId="775DD5C9" w14:textId="77777777" w:rsidR="00251737" w:rsidRDefault="00251737">
      <w:pPr>
        <w:rPr>
          <w:rFonts w:hint="eastAsia"/>
        </w:rPr>
      </w:pPr>
      <w:r>
        <w:rPr>
          <w:rFonts w:hint="eastAsia"/>
        </w:rPr>
        <w:t>教育是摆脱蒙昧状态的关键途径之一。通过系统的教育，人们能够获得必要的知识和技能，从而更好地理解和适应这个世界。教育不仅限于学校教育，还包括家庭、社区等各个层面的知识传承。在现代社会，随着互联网技术的发展，信息传播的速度和广度达到了前所未有的水平，这为消除蒙昧提供了更多的可能性。</w:t>
      </w:r>
    </w:p>
    <w:p w14:paraId="48A32F56" w14:textId="77777777" w:rsidR="00251737" w:rsidRDefault="00251737">
      <w:pPr>
        <w:rPr>
          <w:rFonts w:hint="eastAsia"/>
        </w:rPr>
      </w:pPr>
    </w:p>
    <w:p w14:paraId="5772F100" w14:textId="77777777" w:rsidR="00251737" w:rsidRDefault="00251737">
      <w:pPr>
        <w:rPr>
          <w:rFonts w:hint="eastAsia"/>
        </w:rPr>
      </w:pPr>
    </w:p>
    <w:p w14:paraId="2B7C34CE" w14:textId="77777777" w:rsidR="00251737" w:rsidRDefault="00251737">
      <w:pPr>
        <w:rPr>
          <w:rFonts w:hint="eastAsia"/>
        </w:rPr>
      </w:pPr>
      <w:r>
        <w:rPr>
          <w:rFonts w:hint="eastAsia"/>
        </w:rPr>
        <w:t>蒙昧状态下的挑战</w:t>
      </w:r>
    </w:p>
    <w:p w14:paraId="62F6889A" w14:textId="77777777" w:rsidR="00251737" w:rsidRDefault="00251737">
      <w:pPr>
        <w:rPr>
          <w:rFonts w:hint="eastAsia"/>
        </w:rPr>
      </w:pPr>
      <w:r>
        <w:rPr>
          <w:rFonts w:hint="eastAsia"/>
        </w:rPr>
        <w:t>然而，在蒙昧状态下，人们可能会面临诸多挑战，包括但不限于迷信思想的盛行、科学知识的匮乏、对不同文化的误解等。这些挑战限制了个人的成长和社会的进步。因此，克服蒙昧不仅仅是个体的责任，更是整个社会的任务。通过加强教育、促进文化交流、鼓励科学研究等方式，可以有效地减少蒙昧现象的存在。</w:t>
      </w:r>
    </w:p>
    <w:p w14:paraId="7C10DE29" w14:textId="77777777" w:rsidR="00251737" w:rsidRDefault="00251737">
      <w:pPr>
        <w:rPr>
          <w:rFonts w:hint="eastAsia"/>
        </w:rPr>
      </w:pPr>
    </w:p>
    <w:p w14:paraId="46513F25" w14:textId="77777777" w:rsidR="00251737" w:rsidRDefault="00251737">
      <w:pPr>
        <w:rPr>
          <w:rFonts w:hint="eastAsia"/>
        </w:rPr>
      </w:pPr>
    </w:p>
    <w:p w14:paraId="5CC172F5" w14:textId="77777777" w:rsidR="00251737" w:rsidRDefault="00251737">
      <w:pPr>
        <w:rPr>
          <w:rFonts w:hint="eastAsia"/>
        </w:rPr>
      </w:pPr>
      <w:r>
        <w:rPr>
          <w:rFonts w:hint="eastAsia"/>
        </w:rPr>
        <w:t>迈向光明的未来</w:t>
      </w:r>
    </w:p>
    <w:p w14:paraId="0DCE3D49" w14:textId="77777777" w:rsidR="00251737" w:rsidRDefault="00251737">
      <w:pPr>
        <w:rPr>
          <w:rFonts w:hint="eastAsia"/>
        </w:rPr>
      </w:pPr>
      <w:r>
        <w:rPr>
          <w:rFonts w:hint="eastAsia"/>
        </w:rPr>
        <w:t>尽管蒙昧是人类历史上的一个阶段，但随着时间的推移和社会的发展，越来越多的人们开始认识到知识的力量，并努力追求更加光明和开放的未来。在这个过程中，科技的进步起到了至关重要的作用。例如，互联网使得信息的获取变得更加容易，极大地促进了知识的传播。同时，全球化也为不同文化之间的交流提供了平台，增进了相互理解。</w:t>
      </w:r>
    </w:p>
    <w:p w14:paraId="14172B9C" w14:textId="77777777" w:rsidR="00251737" w:rsidRDefault="00251737">
      <w:pPr>
        <w:rPr>
          <w:rFonts w:hint="eastAsia"/>
        </w:rPr>
      </w:pPr>
    </w:p>
    <w:p w14:paraId="4DB7F35C" w14:textId="77777777" w:rsidR="00251737" w:rsidRDefault="00251737">
      <w:pPr>
        <w:rPr>
          <w:rFonts w:hint="eastAsia"/>
        </w:rPr>
      </w:pPr>
      <w:r>
        <w:rPr>
          <w:rFonts w:hint="eastAsia"/>
        </w:rPr>
        <w:t>“蒙昧”的拼音虽然简单，但它背后所蕴含的意义却十分深远。它提醒我们珍惜每一次学习的机会，不断探索未知领域，共同构建一个更加智慧和包容的世界。</w:t>
      </w:r>
    </w:p>
    <w:p w14:paraId="09159AA7" w14:textId="77777777" w:rsidR="00251737" w:rsidRDefault="00251737">
      <w:pPr>
        <w:rPr>
          <w:rFonts w:hint="eastAsia"/>
        </w:rPr>
      </w:pPr>
    </w:p>
    <w:p w14:paraId="0D2A4C2F" w14:textId="77777777" w:rsidR="00251737" w:rsidRDefault="00251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18B35" w14:textId="1CDAB3A4" w:rsidR="00BB3F40" w:rsidRDefault="00BB3F40"/>
    <w:sectPr w:rsidR="00BB3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40"/>
    <w:rsid w:val="00251737"/>
    <w:rsid w:val="00B42149"/>
    <w:rsid w:val="00BB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93A07-C434-42D2-97FC-F15577B4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