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B89" w14:textId="77777777" w:rsidR="003C3CC7" w:rsidRDefault="003C3CC7">
      <w:pPr>
        <w:rPr>
          <w:rFonts w:hint="eastAsia"/>
        </w:rPr>
      </w:pPr>
    </w:p>
    <w:p w14:paraId="724E0505" w14:textId="77777777" w:rsidR="003C3CC7" w:rsidRDefault="003C3CC7">
      <w:pPr>
        <w:rPr>
          <w:rFonts w:hint="eastAsia"/>
        </w:rPr>
      </w:pPr>
      <w:r>
        <w:rPr>
          <w:rFonts w:hint="eastAsia"/>
        </w:rPr>
        <w:t>美化拼音：连接传统与现代的桥梁</w:t>
      </w:r>
    </w:p>
    <w:p w14:paraId="0D0F2389" w14:textId="77777777" w:rsidR="003C3CC7" w:rsidRDefault="003C3CC7">
      <w:pPr>
        <w:rPr>
          <w:rFonts w:hint="eastAsia"/>
        </w:rPr>
      </w:pPr>
      <w:r>
        <w:rPr>
          <w:rFonts w:hint="eastAsia"/>
        </w:rPr>
        <w:t>在汉语学习和文化传播中，拼音作为汉字的音译工具，扮演着不可或缺的角色。它不仅是外国人学习中文的第一步，也是儿童学习汉字的基础。随着时代的发展，“美化的拼音”逐渐成为一种趋势，旨在通过更直观、更美观的方式展示拼音，让其不仅是一个语言学习工具，更是一种文化的展现。</w:t>
      </w:r>
    </w:p>
    <w:p w14:paraId="70A9C0CA" w14:textId="77777777" w:rsidR="003C3CC7" w:rsidRDefault="003C3CC7">
      <w:pPr>
        <w:rPr>
          <w:rFonts w:hint="eastAsia"/>
        </w:rPr>
      </w:pPr>
    </w:p>
    <w:p w14:paraId="699AB148" w14:textId="77777777" w:rsidR="003C3CC7" w:rsidRDefault="003C3CC7">
      <w:pPr>
        <w:rPr>
          <w:rFonts w:hint="eastAsia"/>
        </w:rPr>
      </w:pPr>
    </w:p>
    <w:p w14:paraId="24B845D1" w14:textId="77777777" w:rsidR="003C3CC7" w:rsidRDefault="003C3CC7">
      <w:pPr>
        <w:rPr>
          <w:rFonts w:hint="eastAsia"/>
        </w:rPr>
      </w:pPr>
      <w:r>
        <w:rPr>
          <w:rFonts w:hint="eastAsia"/>
        </w:rPr>
        <w:t>拼音之美在于简洁清晰</w:t>
      </w:r>
    </w:p>
    <w:p w14:paraId="774D5F89" w14:textId="77777777" w:rsidR="003C3CC7" w:rsidRDefault="003C3CC7">
      <w:pPr>
        <w:rPr>
          <w:rFonts w:hint="eastAsia"/>
        </w:rPr>
      </w:pPr>
      <w:r>
        <w:rPr>
          <w:rFonts w:hint="eastAsia"/>
        </w:rPr>
        <w:t>拼音以拉丁字母为基础，为汉字标音，其设计初衷是为了便于记忆和使用。然而，在实际应用中，如何让拼音更加美观、易读成为了一个值得探讨的话题。“美化的拼音”强调了字体的选择、颜色的搭配以及布局的设计等方面，使得拼音不仅仅是一串简单的字母组合，而是富有美感的艺术品。</w:t>
      </w:r>
    </w:p>
    <w:p w14:paraId="1B63EEC2" w14:textId="77777777" w:rsidR="003C3CC7" w:rsidRDefault="003C3CC7">
      <w:pPr>
        <w:rPr>
          <w:rFonts w:hint="eastAsia"/>
        </w:rPr>
      </w:pPr>
    </w:p>
    <w:p w14:paraId="07184DB2" w14:textId="77777777" w:rsidR="003C3CC7" w:rsidRDefault="003C3CC7">
      <w:pPr>
        <w:rPr>
          <w:rFonts w:hint="eastAsia"/>
        </w:rPr>
      </w:pPr>
    </w:p>
    <w:p w14:paraId="4670CD0B" w14:textId="77777777" w:rsidR="003C3CC7" w:rsidRDefault="003C3CC7">
      <w:pPr>
        <w:rPr>
          <w:rFonts w:hint="eastAsia"/>
        </w:rPr>
      </w:pPr>
      <w:r>
        <w:rPr>
          <w:rFonts w:hint="eastAsia"/>
        </w:rPr>
        <w:t>技术推动拼音美学发展</w:t>
      </w:r>
    </w:p>
    <w:p w14:paraId="1F90F747" w14:textId="77777777" w:rsidR="003C3CC7" w:rsidRDefault="003C3CC7">
      <w:pPr>
        <w:rPr>
          <w:rFonts w:hint="eastAsia"/>
        </w:rPr>
      </w:pPr>
      <w:r>
        <w:rPr>
          <w:rFonts w:hint="eastAsia"/>
        </w:rPr>
        <w:t>随着科技的进步，尤其是数字技术的发展，“美化的拼音”得到了前所未有的推广和发展。现在，通过各种在线平台和应用程序，人们可以轻松地将普通拼音转换成具有艺术感的“美化拼音”。这些工具不仅支持多种字体选择，还能根据用户的需求调整大小写、颜色等参数，极大地丰富了拼音的表现形式。</w:t>
      </w:r>
    </w:p>
    <w:p w14:paraId="04D90E03" w14:textId="77777777" w:rsidR="003C3CC7" w:rsidRDefault="003C3CC7">
      <w:pPr>
        <w:rPr>
          <w:rFonts w:hint="eastAsia"/>
        </w:rPr>
      </w:pPr>
    </w:p>
    <w:p w14:paraId="65127888" w14:textId="77777777" w:rsidR="003C3CC7" w:rsidRDefault="003C3CC7">
      <w:pPr>
        <w:rPr>
          <w:rFonts w:hint="eastAsia"/>
        </w:rPr>
      </w:pPr>
    </w:p>
    <w:p w14:paraId="6E3EC44F" w14:textId="77777777" w:rsidR="003C3CC7" w:rsidRDefault="003C3CC7">
      <w:pPr>
        <w:rPr>
          <w:rFonts w:hint="eastAsia"/>
        </w:rPr>
      </w:pPr>
      <w:r>
        <w:rPr>
          <w:rFonts w:hint="eastAsia"/>
        </w:rPr>
        <w:t>美化拼音的应用场景</w:t>
      </w:r>
    </w:p>
    <w:p w14:paraId="3BDA4859" w14:textId="77777777" w:rsidR="003C3CC7" w:rsidRDefault="003C3CC7">
      <w:pPr>
        <w:rPr>
          <w:rFonts w:hint="eastAsia"/>
        </w:rPr>
      </w:pPr>
      <w:r>
        <w:rPr>
          <w:rFonts w:hint="eastAsia"/>
        </w:rPr>
        <w:t>美化拼音广泛应用于教育领域，特别是在幼儿启蒙教育和对外汉语教学中发挥着重要作用。在广告设计、品牌标识以及文化产品的开发上，“美化的拼音”也展现出独特的魅力。通过视觉上的吸引力，能够更好地吸引观众的注意力，增强信息传递的效果。</w:t>
      </w:r>
    </w:p>
    <w:p w14:paraId="3466BFFA" w14:textId="77777777" w:rsidR="003C3CC7" w:rsidRDefault="003C3CC7">
      <w:pPr>
        <w:rPr>
          <w:rFonts w:hint="eastAsia"/>
        </w:rPr>
      </w:pPr>
    </w:p>
    <w:p w14:paraId="72A36718" w14:textId="77777777" w:rsidR="003C3CC7" w:rsidRDefault="003C3CC7">
      <w:pPr>
        <w:rPr>
          <w:rFonts w:hint="eastAsia"/>
        </w:rPr>
      </w:pPr>
    </w:p>
    <w:p w14:paraId="61E54B85" w14:textId="77777777" w:rsidR="003C3CC7" w:rsidRDefault="003C3CC7">
      <w:pPr>
        <w:rPr>
          <w:rFonts w:hint="eastAsia"/>
        </w:rPr>
      </w:pPr>
      <w:r>
        <w:rPr>
          <w:rFonts w:hint="eastAsia"/>
        </w:rPr>
        <w:t>挑战与展望</w:t>
      </w:r>
    </w:p>
    <w:p w14:paraId="72C6DC04" w14:textId="77777777" w:rsidR="003C3CC7" w:rsidRDefault="003C3CC7">
      <w:pPr>
        <w:rPr>
          <w:rFonts w:hint="eastAsia"/>
        </w:rPr>
      </w:pPr>
      <w:r>
        <w:rPr>
          <w:rFonts w:hint="eastAsia"/>
        </w:rPr>
        <w:t>尽管“美化的拼音”在多个领域取得了显著成就，但其发展仍面临一些挑战。例如，如何在保持拼音可读性的前提下进行创新设计，以及如何平衡美学追求与实用性之间的关系等问题。未来，随着更多专业人士的关注和技术手段的不断进步，我们有理由相信“美化的拼音”将会在更广泛的领域中得到应用，为中华文化的传播做出更大贡献。</w:t>
      </w:r>
    </w:p>
    <w:p w14:paraId="04DFE0DA" w14:textId="77777777" w:rsidR="003C3CC7" w:rsidRDefault="003C3CC7">
      <w:pPr>
        <w:rPr>
          <w:rFonts w:hint="eastAsia"/>
        </w:rPr>
      </w:pPr>
    </w:p>
    <w:p w14:paraId="74BF2701" w14:textId="77777777" w:rsidR="003C3CC7" w:rsidRDefault="003C3CC7">
      <w:pPr>
        <w:rPr>
          <w:rFonts w:hint="eastAsia"/>
        </w:rPr>
      </w:pPr>
    </w:p>
    <w:p w14:paraId="440C6941" w14:textId="77777777" w:rsidR="003C3CC7" w:rsidRDefault="003C3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FFF2C" w14:textId="64484859" w:rsidR="004A55B1" w:rsidRDefault="004A55B1"/>
    <w:sectPr w:rsidR="004A5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B1"/>
    <w:rsid w:val="003C3CC7"/>
    <w:rsid w:val="004A55B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5F36E-86E5-4D99-AD4C-B737176D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