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530E" w14:textId="77777777" w:rsidR="00132423" w:rsidRDefault="00132423">
      <w:pPr>
        <w:rPr>
          <w:rFonts w:hint="eastAsia"/>
        </w:rPr>
      </w:pPr>
    </w:p>
    <w:p w14:paraId="4DB353E5" w14:textId="77777777" w:rsidR="00132423" w:rsidRDefault="00132423">
      <w:pPr>
        <w:rPr>
          <w:rFonts w:hint="eastAsia"/>
        </w:rPr>
      </w:pPr>
      <w:r>
        <w:rPr>
          <w:rFonts w:hint="eastAsia"/>
        </w:rPr>
        <w:t>绕的拼音和部首</w:t>
      </w:r>
    </w:p>
    <w:p w14:paraId="4F8044C0" w14:textId="77777777" w:rsidR="00132423" w:rsidRDefault="00132423">
      <w:pPr>
        <w:rPr>
          <w:rFonts w:hint="eastAsia"/>
        </w:rPr>
      </w:pPr>
      <w:r>
        <w:rPr>
          <w:rFonts w:hint="eastAsia"/>
        </w:rPr>
        <w:t>汉字“绕”是一个充满活力且多用途的字，它在汉语中广泛用于描述环绕、缠绕等动作或状态。从拼音的角度来看，“绕”的拼音是“rào”，属于第四声，这意味着在发音时需要将音调降下。关于部首，“绕”归类于“纟”部，这是与丝线相关的部首，暗示了该字与编织、缠绕有关的基本意义。</w:t>
      </w:r>
    </w:p>
    <w:p w14:paraId="7FC8A4E8" w14:textId="77777777" w:rsidR="00132423" w:rsidRDefault="00132423">
      <w:pPr>
        <w:rPr>
          <w:rFonts w:hint="eastAsia"/>
        </w:rPr>
      </w:pPr>
    </w:p>
    <w:p w14:paraId="60F843C7" w14:textId="77777777" w:rsidR="00132423" w:rsidRDefault="00132423">
      <w:pPr>
        <w:rPr>
          <w:rFonts w:hint="eastAsia"/>
        </w:rPr>
      </w:pPr>
    </w:p>
    <w:p w14:paraId="3D9FA5EC" w14:textId="77777777" w:rsidR="00132423" w:rsidRDefault="00132423">
      <w:pPr>
        <w:rPr>
          <w:rFonts w:hint="eastAsia"/>
        </w:rPr>
      </w:pPr>
      <w:r>
        <w:rPr>
          <w:rFonts w:hint="eastAsia"/>
        </w:rPr>
        <w:t>绕的构造与演变</w:t>
      </w:r>
    </w:p>
    <w:p w14:paraId="34D70316" w14:textId="77777777" w:rsidR="00132423" w:rsidRDefault="00132423">
      <w:pPr>
        <w:rPr>
          <w:rFonts w:hint="eastAsia"/>
        </w:rPr>
      </w:pPr>
      <w:r>
        <w:rPr>
          <w:rFonts w:hint="eastAsia"/>
        </w:rPr>
        <w:t>汉字“绕”由左边的“纟”和右边的“尧”组成。“纟”作为部首，代表了与纺织品相关的事物，而“尧”则赋予了这个字独特的读音和文化内涵。在古代文字的发展历程中，“绕”字经历了从象形到表意再到会意的变化过程，反映了古人对世界认识的深化以及语言文化的丰富性。</w:t>
      </w:r>
    </w:p>
    <w:p w14:paraId="4D98FD27" w14:textId="77777777" w:rsidR="00132423" w:rsidRDefault="00132423">
      <w:pPr>
        <w:rPr>
          <w:rFonts w:hint="eastAsia"/>
        </w:rPr>
      </w:pPr>
    </w:p>
    <w:p w14:paraId="5AC6A66A" w14:textId="77777777" w:rsidR="00132423" w:rsidRDefault="00132423">
      <w:pPr>
        <w:rPr>
          <w:rFonts w:hint="eastAsia"/>
        </w:rPr>
      </w:pPr>
    </w:p>
    <w:p w14:paraId="020CC90F" w14:textId="77777777" w:rsidR="00132423" w:rsidRDefault="00132423">
      <w:pPr>
        <w:rPr>
          <w:rFonts w:hint="eastAsia"/>
        </w:rPr>
      </w:pPr>
      <w:r>
        <w:rPr>
          <w:rFonts w:hint="eastAsia"/>
        </w:rPr>
        <w:t>绕的应用场景</w:t>
      </w:r>
    </w:p>
    <w:p w14:paraId="27E85414" w14:textId="77777777" w:rsidR="00132423" w:rsidRDefault="00132423">
      <w:pPr>
        <w:rPr>
          <w:rFonts w:hint="eastAsia"/>
        </w:rPr>
      </w:pPr>
      <w:r>
        <w:rPr>
          <w:rFonts w:hint="eastAsia"/>
        </w:rPr>
        <w:t>在现代汉语里，“绕”字被广泛应用在不同的语境中，无论是描述地理上的环山公路（如：这条路绕过那座山），还是表达抽象概念中的回避问题（如：他总是绕弯子说话）。在科技领域，比如电路板设计中也会用到“绕线”这样的术语来描述导线如何布设。</w:t>
      </w:r>
    </w:p>
    <w:p w14:paraId="50F82C2C" w14:textId="77777777" w:rsidR="00132423" w:rsidRDefault="00132423">
      <w:pPr>
        <w:rPr>
          <w:rFonts w:hint="eastAsia"/>
        </w:rPr>
      </w:pPr>
    </w:p>
    <w:p w14:paraId="71B55C34" w14:textId="77777777" w:rsidR="00132423" w:rsidRDefault="00132423">
      <w:pPr>
        <w:rPr>
          <w:rFonts w:hint="eastAsia"/>
        </w:rPr>
      </w:pPr>
    </w:p>
    <w:p w14:paraId="562E7B31" w14:textId="77777777" w:rsidR="00132423" w:rsidRDefault="00132423">
      <w:pPr>
        <w:rPr>
          <w:rFonts w:hint="eastAsia"/>
        </w:rPr>
      </w:pPr>
      <w:r>
        <w:rPr>
          <w:rFonts w:hint="eastAsia"/>
        </w:rPr>
        <w:t>学习绕的建议</w:t>
      </w:r>
    </w:p>
    <w:p w14:paraId="6F39EB80" w14:textId="77777777" w:rsidR="00132423" w:rsidRDefault="00132423">
      <w:pPr>
        <w:rPr>
          <w:rFonts w:hint="eastAsia"/>
        </w:rPr>
      </w:pPr>
      <w:r>
        <w:rPr>
          <w:rFonts w:hint="eastAsia"/>
        </w:rPr>
        <w:t>对于汉语学习者来说，理解并掌握“绕”的正确使用可以极大地丰富他们的词汇量，并帮助他们更准确地表达自己的想法。一个有效的方法是通过阅读含有“绕”的文章或句子来感受其实际应用；同时，尝试在日常对话中运用这个字也是提高语言能力的好方法。记住，“绕”的学习不仅仅局限于它的拼音和部首，还包括它在不同语境下的含义及用法。</w:t>
      </w:r>
    </w:p>
    <w:p w14:paraId="276312A0" w14:textId="77777777" w:rsidR="00132423" w:rsidRDefault="00132423">
      <w:pPr>
        <w:rPr>
          <w:rFonts w:hint="eastAsia"/>
        </w:rPr>
      </w:pPr>
    </w:p>
    <w:p w14:paraId="695FF34B" w14:textId="77777777" w:rsidR="00132423" w:rsidRDefault="00132423">
      <w:pPr>
        <w:rPr>
          <w:rFonts w:hint="eastAsia"/>
        </w:rPr>
      </w:pPr>
    </w:p>
    <w:p w14:paraId="6B46E67E" w14:textId="77777777" w:rsidR="00132423" w:rsidRDefault="00132423">
      <w:pPr>
        <w:rPr>
          <w:rFonts w:hint="eastAsia"/>
        </w:rPr>
      </w:pPr>
      <w:r>
        <w:rPr>
          <w:rFonts w:hint="eastAsia"/>
        </w:rPr>
        <w:t>绕的文化象征</w:t>
      </w:r>
    </w:p>
    <w:p w14:paraId="58EB7216" w14:textId="77777777" w:rsidR="00132423" w:rsidRDefault="00132423">
      <w:pPr>
        <w:rPr>
          <w:rFonts w:hint="eastAsia"/>
        </w:rPr>
      </w:pPr>
      <w:r>
        <w:rPr>
          <w:rFonts w:hint="eastAsia"/>
        </w:rPr>
        <w:t>在中国传统文化中，“绕”不仅作为一个普通动词存在，还蕴含着深刻的文化寓意。例如，在许多传统节日里，人们会围绕着篝火跳舞，这种行为不仅是庆祝的一部分，也象征着团结和和谐。古人在建造园林时喜欢设计蜿蜒的小径，以此体现自然之美和人类智慧的结合，这同样是对“绕”的一种艺术诠释。</w:t>
      </w:r>
    </w:p>
    <w:p w14:paraId="0ADEA9E7" w14:textId="77777777" w:rsidR="00132423" w:rsidRDefault="00132423">
      <w:pPr>
        <w:rPr>
          <w:rFonts w:hint="eastAsia"/>
        </w:rPr>
      </w:pPr>
    </w:p>
    <w:p w14:paraId="05A1DE95" w14:textId="77777777" w:rsidR="00132423" w:rsidRDefault="00132423">
      <w:pPr>
        <w:rPr>
          <w:rFonts w:hint="eastAsia"/>
        </w:rPr>
      </w:pPr>
    </w:p>
    <w:p w14:paraId="3652A299" w14:textId="77777777" w:rsidR="00132423" w:rsidRDefault="001324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53AF8" w14:textId="2DE49C73" w:rsidR="00412C66" w:rsidRDefault="00412C66"/>
    <w:sectPr w:rsidR="00412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66"/>
    <w:rsid w:val="00132423"/>
    <w:rsid w:val="00412C6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0285E-681E-449D-961C-FEFD4371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C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C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C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C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C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C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C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C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C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C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C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C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C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