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8E01" w14:textId="77777777" w:rsidR="00AC32FD" w:rsidRDefault="00AC32FD">
      <w:pPr>
        <w:rPr>
          <w:rFonts w:hint="eastAsia"/>
        </w:rPr>
      </w:pPr>
    </w:p>
    <w:p w14:paraId="035402A8" w14:textId="77777777" w:rsidR="00AC32FD" w:rsidRDefault="00AC32FD">
      <w:pPr>
        <w:rPr>
          <w:rFonts w:hint="eastAsia"/>
        </w:rPr>
      </w:pPr>
      <w:r>
        <w:rPr>
          <w:rFonts w:hint="eastAsia"/>
        </w:rPr>
        <w:t>绕梁的拼音</w:t>
      </w:r>
    </w:p>
    <w:p w14:paraId="393BABC3" w14:textId="77777777" w:rsidR="00AC32FD" w:rsidRDefault="00AC32FD">
      <w:pPr>
        <w:rPr>
          <w:rFonts w:hint="eastAsia"/>
        </w:rPr>
      </w:pPr>
      <w:r>
        <w:rPr>
          <w:rFonts w:hint="eastAsia"/>
        </w:rPr>
        <w:t>绕梁“rào liáng”这个词汇源自中国古代的一个著名典故，用来形容美妙的音乐或声音非常动人，以至于似乎可以在屋梁间久久回荡。这种表达不仅体现了古人对美好声音的艺术感受力，也展示了他们丰富的想象力和独特的文化审美观。</w:t>
      </w:r>
    </w:p>
    <w:p w14:paraId="486AA672" w14:textId="77777777" w:rsidR="00AC32FD" w:rsidRDefault="00AC32FD">
      <w:pPr>
        <w:rPr>
          <w:rFonts w:hint="eastAsia"/>
        </w:rPr>
      </w:pPr>
    </w:p>
    <w:p w14:paraId="591F53C2" w14:textId="77777777" w:rsidR="00AC32FD" w:rsidRDefault="00AC32FD">
      <w:pPr>
        <w:rPr>
          <w:rFonts w:hint="eastAsia"/>
        </w:rPr>
      </w:pPr>
    </w:p>
    <w:p w14:paraId="3A8B2CF8" w14:textId="77777777" w:rsidR="00AC32FD" w:rsidRDefault="00AC32FD">
      <w:pPr>
        <w:rPr>
          <w:rFonts w:hint="eastAsia"/>
        </w:rPr>
      </w:pPr>
      <w:r>
        <w:rPr>
          <w:rFonts w:hint="eastAsia"/>
        </w:rPr>
        <w:t>历史背景与来源</w:t>
      </w:r>
    </w:p>
    <w:p w14:paraId="6AB918FF" w14:textId="77777777" w:rsidR="00AC32FD" w:rsidRDefault="00AC32FD">
      <w:pPr>
        <w:rPr>
          <w:rFonts w:hint="eastAsia"/>
        </w:rPr>
      </w:pPr>
      <w:r>
        <w:rPr>
          <w:rFonts w:hint="eastAsia"/>
        </w:rPr>
        <w:t>关于“绕梁”的故事最早见于《列子·汤问》中，讲述了古代一位名叫韩娥的女子，其歌声如此之美妙，以至在她离开后，她的歌声仿佛仍绕着房梁旋转不去。这则故事不仅仅是一段美丽传说，更是对中国古代音乐艺术成就的一种赞美。从那时起，“绕梁”一词便被用来形容那些能够深深打动人心、令人难以忘怀的声音或音乐。</w:t>
      </w:r>
    </w:p>
    <w:p w14:paraId="6FAC8D3A" w14:textId="77777777" w:rsidR="00AC32FD" w:rsidRDefault="00AC32FD">
      <w:pPr>
        <w:rPr>
          <w:rFonts w:hint="eastAsia"/>
        </w:rPr>
      </w:pPr>
    </w:p>
    <w:p w14:paraId="6AFE48C9" w14:textId="77777777" w:rsidR="00AC32FD" w:rsidRDefault="00AC32FD">
      <w:pPr>
        <w:rPr>
          <w:rFonts w:hint="eastAsia"/>
        </w:rPr>
      </w:pPr>
    </w:p>
    <w:p w14:paraId="517C31AB" w14:textId="77777777" w:rsidR="00AC32FD" w:rsidRDefault="00AC32FD">
      <w:pPr>
        <w:rPr>
          <w:rFonts w:hint="eastAsia"/>
        </w:rPr>
      </w:pPr>
      <w:r>
        <w:rPr>
          <w:rFonts w:hint="eastAsia"/>
        </w:rPr>
        <w:t>文化含义</w:t>
      </w:r>
    </w:p>
    <w:p w14:paraId="687AB568" w14:textId="77777777" w:rsidR="00AC32FD" w:rsidRDefault="00AC32FD">
      <w:pPr>
        <w:rPr>
          <w:rFonts w:hint="eastAsia"/>
        </w:rPr>
      </w:pPr>
      <w:r>
        <w:rPr>
          <w:rFonts w:hint="eastAsia"/>
        </w:rPr>
        <w:t>在中国传统文化中，“绕梁”这个词组承载了深厚的文化意义。它不仅是对音乐之美的极致追求，也是对艺术家技艺高超的认可。无论是传统的中国乐器演奏，还是现代音乐创作，若能获得“绕梁三日”的美誉，都是对其极高的评价。在文学作品中，“绕梁”也常被用来比喻美好的诗歌或文章，表达了它们给读者带来的深刻印象。</w:t>
      </w:r>
    </w:p>
    <w:p w14:paraId="5BA94A5E" w14:textId="77777777" w:rsidR="00AC32FD" w:rsidRDefault="00AC32FD">
      <w:pPr>
        <w:rPr>
          <w:rFonts w:hint="eastAsia"/>
        </w:rPr>
      </w:pPr>
    </w:p>
    <w:p w14:paraId="1E41BA3B" w14:textId="77777777" w:rsidR="00AC32FD" w:rsidRDefault="00AC32FD">
      <w:pPr>
        <w:rPr>
          <w:rFonts w:hint="eastAsia"/>
        </w:rPr>
      </w:pPr>
    </w:p>
    <w:p w14:paraId="32CAC40D" w14:textId="77777777" w:rsidR="00AC32FD" w:rsidRDefault="00AC32F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F9B6B1A" w14:textId="77777777" w:rsidR="00AC32FD" w:rsidRDefault="00AC32FD">
      <w:pPr>
        <w:rPr>
          <w:rFonts w:hint="eastAsia"/>
        </w:rPr>
      </w:pPr>
      <w:r>
        <w:rPr>
          <w:rFonts w:hint="eastAsia"/>
        </w:rPr>
        <w:t>随着时代的变迁，“绕梁”的概念也被赋予了新的生命。当我们谈论到一些特别出色的音乐会、戏剧表演或是演讲时，仍然会使用“绕梁”的说法来形容那些令我们心旷神怡的经历。例如，一场成功的音乐会之后，人们可能会说那美妙的旋律仿佛还在耳边回响，“绕梁三日而不绝”。这样的描述既保留了古典文化的韵味，又贴合了现代社会对于优秀艺术作品的共同认知。</w:t>
      </w:r>
    </w:p>
    <w:p w14:paraId="4A4EF019" w14:textId="77777777" w:rsidR="00AC32FD" w:rsidRDefault="00AC32FD">
      <w:pPr>
        <w:rPr>
          <w:rFonts w:hint="eastAsia"/>
        </w:rPr>
      </w:pPr>
    </w:p>
    <w:p w14:paraId="144E2A4A" w14:textId="77777777" w:rsidR="00AC32FD" w:rsidRDefault="00AC32FD">
      <w:pPr>
        <w:rPr>
          <w:rFonts w:hint="eastAsia"/>
        </w:rPr>
      </w:pPr>
    </w:p>
    <w:p w14:paraId="7AF8CA9A" w14:textId="77777777" w:rsidR="00AC32FD" w:rsidRDefault="00AC32FD">
      <w:pPr>
        <w:rPr>
          <w:rFonts w:hint="eastAsia"/>
        </w:rPr>
      </w:pPr>
      <w:r>
        <w:rPr>
          <w:rFonts w:hint="eastAsia"/>
        </w:rPr>
        <w:t>最后的总结</w:t>
      </w:r>
    </w:p>
    <w:p w14:paraId="42D21F39" w14:textId="77777777" w:rsidR="00AC32FD" w:rsidRDefault="00AC32FD">
      <w:pPr>
        <w:rPr>
          <w:rFonts w:hint="eastAsia"/>
        </w:rPr>
      </w:pPr>
      <w:r>
        <w:rPr>
          <w:rFonts w:hint="eastAsia"/>
        </w:rPr>
        <w:t>“绕梁”的拼音“rào liáng”虽然简单，但它背后蕴含的文化价值和美学理念却是深远而广泛的。通过了解这个词的历史渊源及其在现代社会的应用，我们可以更好地欣赏和理解中国传统音乐文化，并将其精髓传承下去。希望每个人都能在生活中找到属于自己的那份“绕梁”之美，让心灵得到滋养与慰藉。</w:t>
      </w:r>
    </w:p>
    <w:p w14:paraId="58F847E2" w14:textId="77777777" w:rsidR="00AC32FD" w:rsidRDefault="00AC32FD">
      <w:pPr>
        <w:rPr>
          <w:rFonts w:hint="eastAsia"/>
        </w:rPr>
      </w:pPr>
    </w:p>
    <w:p w14:paraId="0A9FC9DF" w14:textId="77777777" w:rsidR="00AC32FD" w:rsidRDefault="00AC32FD">
      <w:pPr>
        <w:rPr>
          <w:rFonts w:hint="eastAsia"/>
        </w:rPr>
      </w:pPr>
    </w:p>
    <w:p w14:paraId="7EF3F79A" w14:textId="77777777" w:rsidR="00AC32FD" w:rsidRDefault="00AC3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46900" w14:textId="1C33814C" w:rsidR="00C24003" w:rsidRDefault="00C24003"/>
    <w:sectPr w:rsidR="00C24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3"/>
    <w:rsid w:val="00AC32FD"/>
    <w:rsid w:val="00B42149"/>
    <w:rsid w:val="00C2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B39CA-28E3-4005-A931-F008BA01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