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77E9" w14:textId="77777777" w:rsidR="00A26AD0" w:rsidRDefault="00A26AD0">
      <w:pPr>
        <w:rPr>
          <w:rFonts w:hint="eastAsia"/>
        </w:rPr>
      </w:pPr>
    </w:p>
    <w:p w14:paraId="3D1A3C5C" w14:textId="77777777" w:rsidR="00A26AD0" w:rsidRDefault="00A26AD0">
      <w:pPr>
        <w:rPr>
          <w:rFonts w:hint="eastAsia"/>
        </w:rPr>
      </w:pPr>
      <w:r>
        <w:rPr>
          <w:rFonts w:hint="eastAsia"/>
        </w:rPr>
        <w:t>纳米危机的拼音怎么写</w:t>
      </w:r>
    </w:p>
    <w:p w14:paraId="01BBE775" w14:textId="77777777" w:rsidR="00A26AD0" w:rsidRDefault="00A26AD0">
      <w:pPr>
        <w:rPr>
          <w:rFonts w:hint="eastAsia"/>
        </w:rPr>
      </w:pPr>
      <w:r>
        <w:rPr>
          <w:rFonts w:hint="eastAsia"/>
        </w:rPr>
        <w:t>纳米危机，按照汉语拼音的规则，其拼音写作“nà mǐ wēijī”。其中，“纳米”的拼音为“nà mǐ”，而“危机”的拼音则是“wēijī”。这一组合准确地表达了这个词组在中文里的发音。</w:t>
      </w:r>
    </w:p>
    <w:p w14:paraId="62AF8996" w14:textId="77777777" w:rsidR="00A26AD0" w:rsidRDefault="00A26AD0">
      <w:pPr>
        <w:rPr>
          <w:rFonts w:hint="eastAsia"/>
        </w:rPr>
      </w:pPr>
    </w:p>
    <w:p w14:paraId="03B73D04" w14:textId="77777777" w:rsidR="00A26AD0" w:rsidRDefault="00A26AD0">
      <w:pPr>
        <w:rPr>
          <w:rFonts w:hint="eastAsia"/>
        </w:rPr>
      </w:pPr>
    </w:p>
    <w:p w14:paraId="1E1295AE" w14:textId="77777777" w:rsidR="00A26AD0" w:rsidRDefault="00A26AD0">
      <w:pPr>
        <w:rPr>
          <w:rFonts w:hint="eastAsia"/>
        </w:rPr>
      </w:pPr>
      <w:r>
        <w:rPr>
          <w:rFonts w:hint="eastAsia"/>
        </w:rPr>
        <w:t>什么是纳米技术</w:t>
      </w:r>
    </w:p>
    <w:p w14:paraId="3CEC41FF" w14:textId="77777777" w:rsidR="00A26AD0" w:rsidRDefault="00A26AD0">
      <w:pPr>
        <w:rPr>
          <w:rFonts w:hint="eastAsia"/>
        </w:rPr>
      </w:pPr>
      <w:r>
        <w:rPr>
          <w:rFonts w:hint="eastAsia"/>
        </w:rPr>
        <w:t>纳米技术是指在纳米尺度（1到100纳米之间）上对物质进行操作的技术。这个领域的研究主要集中在如何利用这些微小尺寸下的独特物理、化学和生物学性质来开发新材料和装置。纳米技术的应用范围广泛，包括但不限于医学、电子、能源生产和环境保护等领域。</w:t>
      </w:r>
    </w:p>
    <w:p w14:paraId="520F0CEA" w14:textId="77777777" w:rsidR="00A26AD0" w:rsidRDefault="00A26AD0">
      <w:pPr>
        <w:rPr>
          <w:rFonts w:hint="eastAsia"/>
        </w:rPr>
      </w:pPr>
    </w:p>
    <w:p w14:paraId="15A4A884" w14:textId="77777777" w:rsidR="00A26AD0" w:rsidRDefault="00A26AD0">
      <w:pPr>
        <w:rPr>
          <w:rFonts w:hint="eastAsia"/>
        </w:rPr>
      </w:pPr>
    </w:p>
    <w:p w14:paraId="30506F8E" w14:textId="77777777" w:rsidR="00A26AD0" w:rsidRDefault="00A26AD0">
      <w:pPr>
        <w:rPr>
          <w:rFonts w:hint="eastAsia"/>
        </w:rPr>
      </w:pPr>
      <w:r>
        <w:rPr>
          <w:rFonts w:hint="eastAsia"/>
        </w:rPr>
        <w:t>纳米危机的概念</w:t>
      </w:r>
    </w:p>
    <w:p w14:paraId="297AFEA7" w14:textId="77777777" w:rsidR="00A26AD0" w:rsidRDefault="00A26AD0">
      <w:pPr>
        <w:rPr>
          <w:rFonts w:hint="eastAsia"/>
        </w:rPr>
      </w:pPr>
      <w:r>
        <w:rPr>
          <w:rFonts w:hint="eastAsia"/>
        </w:rPr>
        <w:t>随着纳米技术的发展，人们也开始关注它可能带来的负面影响，这就是所谓的“纳米危机”。纳米危机并不是指一个具体事件，而是泛指由于纳米技术的误用或缺乏足够的监管而导致的一系列潜在风险，如环境破坏、健康危害以及社会伦理问题等。这些问题需要通过制定相应的法律法规和技术标准来加以防范。</w:t>
      </w:r>
    </w:p>
    <w:p w14:paraId="72FE9729" w14:textId="77777777" w:rsidR="00A26AD0" w:rsidRDefault="00A26AD0">
      <w:pPr>
        <w:rPr>
          <w:rFonts w:hint="eastAsia"/>
        </w:rPr>
      </w:pPr>
    </w:p>
    <w:p w14:paraId="31278DBA" w14:textId="77777777" w:rsidR="00A26AD0" w:rsidRDefault="00A26AD0">
      <w:pPr>
        <w:rPr>
          <w:rFonts w:hint="eastAsia"/>
        </w:rPr>
      </w:pPr>
    </w:p>
    <w:p w14:paraId="002BB2DA" w14:textId="77777777" w:rsidR="00A26AD0" w:rsidRDefault="00A26AD0">
      <w:pPr>
        <w:rPr>
          <w:rFonts w:hint="eastAsia"/>
        </w:rPr>
      </w:pPr>
      <w:r>
        <w:rPr>
          <w:rFonts w:hint="eastAsia"/>
        </w:rPr>
        <w:t>应对纳米危机的措施</w:t>
      </w:r>
    </w:p>
    <w:p w14:paraId="62A6AFAF" w14:textId="77777777" w:rsidR="00A26AD0" w:rsidRDefault="00A26AD0">
      <w:pPr>
        <w:rPr>
          <w:rFonts w:hint="eastAsia"/>
        </w:rPr>
      </w:pPr>
      <w:r>
        <w:rPr>
          <w:rFonts w:hint="eastAsia"/>
        </w:rPr>
        <w:t>为了有效应对纳米危机，国际社会采取了一系列措施。加强科学研究，特别是关于纳米材料的安全性和毒性的研究，以了解其对人类健康和环境的潜在影响。各国政府和相关组织正在努力制定和完善相关的法律和法规，确保纳米技术的发展能够在安全和可控的框架内进行。提高公众意识也是解决这一问题的关键环节之一，让更多的人了解到纳米技术的好处与风险，从而形成一个更加理性和科学的社会舆论环境。</w:t>
      </w:r>
    </w:p>
    <w:p w14:paraId="5E9F8F39" w14:textId="77777777" w:rsidR="00A26AD0" w:rsidRDefault="00A26AD0">
      <w:pPr>
        <w:rPr>
          <w:rFonts w:hint="eastAsia"/>
        </w:rPr>
      </w:pPr>
    </w:p>
    <w:p w14:paraId="6B6ABB8F" w14:textId="77777777" w:rsidR="00A26AD0" w:rsidRDefault="00A26AD0">
      <w:pPr>
        <w:rPr>
          <w:rFonts w:hint="eastAsia"/>
        </w:rPr>
      </w:pPr>
    </w:p>
    <w:p w14:paraId="37B0D65A" w14:textId="77777777" w:rsidR="00A26AD0" w:rsidRDefault="00A26AD0">
      <w:pPr>
        <w:rPr>
          <w:rFonts w:hint="eastAsia"/>
        </w:rPr>
      </w:pPr>
      <w:r>
        <w:rPr>
          <w:rFonts w:hint="eastAsia"/>
        </w:rPr>
        <w:t>最后的总结</w:t>
      </w:r>
    </w:p>
    <w:p w14:paraId="4C07F791" w14:textId="77777777" w:rsidR="00A26AD0" w:rsidRDefault="00A26AD0">
      <w:pPr>
        <w:rPr>
          <w:rFonts w:hint="eastAsia"/>
        </w:rPr>
      </w:pPr>
      <w:r>
        <w:rPr>
          <w:rFonts w:hint="eastAsia"/>
        </w:rPr>
        <w:t>虽然“纳米危机”听起来令人担忧，但通过全球科学家、政策制定者以及全社会的共同努力，我们有能力将这些风险控制在一个可接受的范围内。同时，我们也应该认识到，纳米技术本身具有巨大的潜力，可以为解决许多全球性挑战提供创新的解决方案。因此，在享受科技带来的便利的同时，我们也应该对其可能带来的风险保持警惕，并采取积极有效的措施加以管理。</w:t>
      </w:r>
    </w:p>
    <w:p w14:paraId="73786150" w14:textId="77777777" w:rsidR="00A26AD0" w:rsidRDefault="00A26AD0">
      <w:pPr>
        <w:rPr>
          <w:rFonts w:hint="eastAsia"/>
        </w:rPr>
      </w:pPr>
    </w:p>
    <w:p w14:paraId="11DCC8D0" w14:textId="77777777" w:rsidR="00A26AD0" w:rsidRDefault="00A26AD0">
      <w:pPr>
        <w:rPr>
          <w:rFonts w:hint="eastAsia"/>
        </w:rPr>
      </w:pPr>
    </w:p>
    <w:p w14:paraId="79EDAD83" w14:textId="77777777" w:rsidR="00A26AD0" w:rsidRDefault="00A26AD0">
      <w:pPr>
        <w:rPr>
          <w:rFonts w:hint="eastAsia"/>
        </w:rPr>
      </w:pPr>
      <w:r>
        <w:rPr>
          <w:rFonts w:hint="eastAsia"/>
        </w:rPr>
        <w:t>本文是由每日作文网(2345lzwz.com)为大家创作</w:t>
      </w:r>
    </w:p>
    <w:p w14:paraId="4F154924" w14:textId="3DFEFAF0" w:rsidR="004472E3" w:rsidRDefault="004472E3"/>
    <w:sectPr w:rsidR="00447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E3"/>
    <w:rsid w:val="004472E3"/>
    <w:rsid w:val="00A26AD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87812-F0A9-4407-BE20-89155B65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72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72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72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72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72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72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72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72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72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72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72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72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72E3"/>
    <w:rPr>
      <w:rFonts w:cstheme="majorBidi"/>
      <w:color w:val="2F5496" w:themeColor="accent1" w:themeShade="BF"/>
      <w:sz w:val="28"/>
      <w:szCs w:val="28"/>
    </w:rPr>
  </w:style>
  <w:style w:type="character" w:customStyle="1" w:styleId="50">
    <w:name w:val="标题 5 字符"/>
    <w:basedOn w:val="a0"/>
    <w:link w:val="5"/>
    <w:uiPriority w:val="9"/>
    <w:semiHidden/>
    <w:rsid w:val="004472E3"/>
    <w:rPr>
      <w:rFonts w:cstheme="majorBidi"/>
      <w:color w:val="2F5496" w:themeColor="accent1" w:themeShade="BF"/>
      <w:sz w:val="24"/>
    </w:rPr>
  </w:style>
  <w:style w:type="character" w:customStyle="1" w:styleId="60">
    <w:name w:val="标题 6 字符"/>
    <w:basedOn w:val="a0"/>
    <w:link w:val="6"/>
    <w:uiPriority w:val="9"/>
    <w:semiHidden/>
    <w:rsid w:val="004472E3"/>
    <w:rPr>
      <w:rFonts w:cstheme="majorBidi"/>
      <w:b/>
      <w:bCs/>
      <w:color w:val="2F5496" w:themeColor="accent1" w:themeShade="BF"/>
    </w:rPr>
  </w:style>
  <w:style w:type="character" w:customStyle="1" w:styleId="70">
    <w:name w:val="标题 7 字符"/>
    <w:basedOn w:val="a0"/>
    <w:link w:val="7"/>
    <w:uiPriority w:val="9"/>
    <w:semiHidden/>
    <w:rsid w:val="004472E3"/>
    <w:rPr>
      <w:rFonts w:cstheme="majorBidi"/>
      <w:b/>
      <w:bCs/>
      <w:color w:val="595959" w:themeColor="text1" w:themeTint="A6"/>
    </w:rPr>
  </w:style>
  <w:style w:type="character" w:customStyle="1" w:styleId="80">
    <w:name w:val="标题 8 字符"/>
    <w:basedOn w:val="a0"/>
    <w:link w:val="8"/>
    <w:uiPriority w:val="9"/>
    <w:semiHidden/>
    <w:rsid w:val="004472E3"/>
    <w:rPr>
      <w:rFonts w:cstheme="majorBidi"/>
      <w:color w:val="595959" w:themeColor="text1" w:themeTint="A6"/>
    </w:rPr>
  </w:style>
  <w:style w:type="character" w:customStyle="1" w:styleId="90">
    <w:name w:val="标题 9 字符"/>
    <w:basedOn w:val="a0"/>
    <w:link w:val="9"/>
    <w:uiPriority w:val="9"/>
    <w:semiHidden/>
    <w:rsid w:val="004472E3"/>
    <w:rPr>
      <w:rFonts w:eastAsiaTheme="majorEastAsia" w:cstheme="majorBidi"/>
      <w:color w:val="595959" w:themeColor="text1" w:themeTint="A6"/>
    </w:rPr>
  </w:style>
  <w:style w:type="paragraph" w:styleId="a3">
    <w:name w:val="Title"/>
    <w:basedOn w:val="a"/>
    <w:next w:val="a"/>
    <w:link w:val="a4"/>
    <w:uiPriority w:val="10"/>
    <w:qFormat/>
    <w:rsid w:val="004472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7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2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72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2E3"/>
    <w:pPr>
      <w:spacing w:before="160"/>
      <w:jc w:val="center"/>
    </w:pPr>
    <w:rPr>
      <w:i/>
      <w:iCs/>
      <w:color w:val="404040" w:themeColor="text1" w:themeTint="BF"/>
    </w:rPr>
  </w:style>
  <w:style w:type="character" w:customStyle="1" w:styleId="a8">
    <w:name w:val="引用 字符"/>
    <w:basedOn w:val="a0"/>
    <w:link w:val="a7"/>
    <w:uiPriority w:val="29"/>
    <w:rsid w:val="004472E3"/>
    <w:rPr>
      <w:i/>
      <w:iCs/>
      <w:color w:val="404040" w:themeColor="text1" w:themeTint="BF"/>
    </w:rPr>
  </w:style>
  <w:style w:type="paragraph" w:styleId="a9">
    <w:name w:val="List Paragraph"/>
    <w:basedOn w:val="a"/>
    <w:uiPriority w:val="34"/>
    <w:qFormat/>
    <w:rsid w:val="004472E3"/>
    <w:pPr>
      <w:ind w:left="720"/>
      <w:contextualSpacing/>
    </w:pPr>
  </w:style>
  <w:style w:type="character" w:styleId="aa">
    <w:name w:val="Intense Emphasis"/>
    <w:basedOn w:val="a0"/>
    <w:uiPriority w:val="21"/>
    <w:qFormat/>
    <w:rsid w:val="004472E3"/>
    <w:rPr>
      <w:i/>
      <w:iCs/>
      <w:color w:val="2F5496" w:themeColor="accent1" w:themeShade="BF"/>
    </w:rPr>
  </w:style>
  <w:style w:type="paragraph" w:styleId="ab">
    <w:name w:val="Intense Quote"/>
    <w:basedOn w:val="a"/>
    <w:next w:val="a"/>
    <w:link w:val="ac"/>
    <w:uiPriority w:val="30"/>
    <w:qFormat/>
    <w:rsid w:val="00447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72E3"/>
    <w:rPr>
      <w:i/>
      <w:iCs/>
      <w:color w:val="2F5496" w:themeColor="accent1" w:themeShade="BF"/>
    </w:rPr>
  </w:style>
  <w:style w:type="character" w:styleId="ad">
    <w:name w:val="Intense Reference"/>
    <w:basedOn w:val="a0"/>
    <w:uiPriority w:val="32"/>
    <w:qFormat/>
    <w:rsid w:val="004472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