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FE57" w14:textId="77777777" w:rsidR="0077095E" w:rsidRDefault="0077095E">
      <w:pPr>
        <w:rPr>
          <w:rFonts w:hint="eastAsia"/>
        </w:rPr>
      </w:pPr>
    </w:p>
    <w:p w14:paraId="39E24760" w14:textId="77777777" w:rsidR="0077095E" w:rsidRDefault="0077095E">
      <w:pPr>
        <w:rPr>
          <w:rFonts w:hint="eastAsia"/>
        </w:rPr>
      </w:pPr>
      <w:r>
        <w:rPr>
          <w:rFonts w:hint="eastAsia"/>
        </w:rPr>
        <w:t>米其林轮胎的拼音怎么写</w:t>
      </w:r>
    </w:p>
    <w:p w14:paraId="770D000A" w14:textId="77777777" w:rsidR="0077095E" w:rsidRDefault="0077095E">
      <w:pPr>
        <w:rPr>
          <w:rFonts w:hint="eastAsia"/>
        </w:rPr>
      </w:pPr>
      <w:r>
        <w:rPr>
          <w:rFonts w:hint="eastAsia"/>
        </w:rPr>
        <w:t>米其林轮胎，作为全球知名的轮胎制造商，以其高质量的产品和创新技术享誉世界。对于很多中国人来说，了解并正确读出米其林轮胎的名称是很有意义的。米其林轮胎的中文名来源于其法文原名“Michelin”的音译，因此米其林轮胎在中文中的拼音为“Mǐqílín Lúntāi”。这一拼音遵循了汉语拼音的基本规则，即声调标注于元音字母上，以准确表示发音。</w:t>
      </w:r>
    </w:p>
    <w:p w14:paraId="2882E649" w14:textId="77777777" w:rsidR="0077095E" w:rsidRDefault="0077095E">
      <w:pPr>
        <w:rPr>
          <w:rFonts w:hint="eastAsia"/>
        </w:rPr>
      </w:pPr>
    </w:p>
    <w:p w14:paraId="06A03AFD" w14:textId="77777777" w:rsidR="0077095E" w:rsidRDefault="0077095E">
      <w:pPr>
        <w:rPr>
          <w:rFonts w:hint="eastAsia"/>
        </w:rPr>
      </w:pPr>
    </w:p>
    <w:p w14:paraId="41C8B907" w14:textId="77777777" w:rsidR="0077095E" w:rsidRDefault="0077095E">
      <w:pPr>
        <w:rPr>
          <w:rFonts w:hint="eastAsia"/>
        </w:rPr>
      </w:pPr>
      <w:r>
        <w:rPr>
          <w:rFonts w:hint="eastAsia"/>
        </w:rPr>
        <w:t>米其林公司简介</w:t>
      </w:r>
    </w:p>
    <w:p w14:paraId="7B219FCE" w14:textId="77777777" w:rsidR="0077095E" w:rsidRDefault="0077095E">
      <w:pPr>
        <w:rPr>
          <w:rFonts w:hint="eastAsia"/>
        </w:rPr>
      </w:pPr>
      <w:r>
        <w:rPr>
          <w:rFonts w:hint="eastAsia"/>
        </w:rPr>
        <w:t>米其林公司，成立于1889年，由安德烈·米其林和爱德华·米其林兄弟二人创立于法国克莱蒙费朗。起初，公司的业务主要是生产橡胶制品，随着汽车工业的发展，逐渐转型为专注于轮胎制造的企业。米其林不仅涉足轮胎制造，还广泛参与地图和旅游指南出版等领域，并且以其标志性的吉祥物——“必比登”（Bibendum），一个由轮胎堆叠而成的人物形象而广为人知。</w:t>
      </w:r>
    </w:p>
    <w:p w14:paraId="1D1234B2" w14:textId="77777777" w:rsidR="0077095E" w:rsidRDefault="0077095E">
      <w:pPr>
        <w:rPr>
          <w:rFonts w:hint="eastAsia"/>
        </w:rPr>
      </w:pPr>
    </w:p>
    <w:p w14:paraId="5FC21116" w14:textId="77777777" w:rsidR="0077095E" w:rsidRDefault="0077095E">
      <w:pPr>
        <w:rPr>
          <w:rFonts w:hint="eastAsia"/>
        </w:rPr>
      </w:pPr>
    </w:p>
    <w:p w14:paraId="7BE7565D" w14:textId="77777777" w:rsidR="0077095E" w:rsidRDefault="0077095E">
      <w:pPr>
        <w:rPr>
          <w:rFonts w:hint="eastAsia"/>
        </w:rPr>
      </w:pPr>
      <w:r>
        <w:rPr>
          <w:rFonts w:hint="eastAsia"/>
        </w:rPr>
        <w:t>米其林在中国的发展</w:t>
      </w:r>
    </w:p>
    <w:p w14:paraId="6513E802" w14:textId="77777777" w:rsidR="0077095E" w:rsidRDefault="0077095E">
      <w:pPr>
        <w:rPr>
          <w:rFonts w:hint="eastAsia"/>
        </w:rPr>
      </w:pPr>
      <w:r>
        <w:rPr>
          <w:rFonts w:hint="eastAsia"/>
        </w:rPr>
        <w:t>自上世纪八十年代进入中国市场以来，米其林通过与中国的合作企业共同投资建厂，逐步扩大在中国的业务范围。目前，米其林在中国已经建立了多个生产基地，产品涵盖轿车轮胎、卡车轮胎等多个领域，为中国消费者提供了丰富的选择。同时，米其林也注重在中国市场的品牌建设和推广，积极参与社会公益活动，努力提升品牌形象。</w:t>
      </w:r>
    </w:p>
    <w:p w14:paraId="0B4B0D45" w14:textId="77777777" w:rsidR="0077095E" w:rsidRDefault="0077095E">
      <w:pPr>
        <w:rPr>
          <w:rFonts w:hint="eastAsia"/>
        </w:rPr>
      </w:pPr>
    </w:p>
    <w:p w14:paraId="5A42BD7B" w14:textId="77777777" w:rsidR="0077095E" w:rsidRDefault="0077095E">
      <w:pPr>
        <w:rPr>
          <w:rFonts w:hint="eastAsia"/>
        </w:rPr>
      </w:pPr>
    </w:p>
    <w:p w14:paraId="44F766FE" w14:textId="77777777" w:rsidR="0077095E" w:rsidRDefault="0077095E">
      <w:pPr>
        <w:rPr>
          <w:rFonts w:hint="eastAsia"/>
        </w:rPr>
      </w:pPr>
      <w:r>
        <w:rPr>
          <w:rFonts w:hint="eastAsia"/>
        </w:rPr>
        <w:t>米其林轮胎的技术特点</w:t>
      </w:r>
    </w:p>
    <w:p w14:paraId="72AB18C3" w14:textId="77777777" w:rsidR="0077095E" w:rsidRDefault="0077095E">
      <w:pPr>
        <w:rPr>
          <w:rFonts w:hint="eastAsia"/>
        </w:rPr>
      </w:pPr>
      <w:r>
        <w:rPr>
          <w:rFonts w:hint="eastAsia"/>
        </w:rPr>
        <w:t>米其林轮胎以其卓越的安全性、舒适性和耐用性闻名。这得益于米其林不断追求技术创新的精神。例如，米其林研发的绿色节能轮胎，旨在减少燃油消耗和二氧化碳排放；另外还有专为冬季驾驶设计的冰雪胎，能够提供更好的抓地力和操控性能。这些技术的应用，使得米其林轮胎在全球范围内受到了广大消费者的青睐。</w:t>
      </w:r>
    </w:p>
    <w:p w14:paraId="7FC09B1D" w14:textId="77777777" w:rsidR="0077095E" w:rsidRDefault="0077095E">
      <w:pPr>
        <w:rPr>
          <w:rFonts w:hint="eastAsia"/>
        </w:rPr>
      </w:pPr>
    </w:p>
    <w:p w14:paraId="2AE0DBF5" w14:textId="77777777" w:rsidR="0077095E" w:rsidRDefault="0077095E">
      <w:pPr>
        <w:rPr>
          <w:rFonts w:hint="eastAsia"/>
        </w:rPr>
      </w:pPr>
    </w:p>
    <w:p w14:paraId="63CA4CB0" w14:textId="77777777" w:rsidR="0077095E" w:rsidRDefault="0077095E">
      <w:pPr>
        <w:rPr>
          <w:rFonts w:hint="eastAsia"/>
        </w:rPr>
      </w:pPr>
      <w:r>
        <w:rPr>
          <w:rFonts w:hint="eastAsia"/>
        </w:rPr>
        <w:t>最后的总结</w:t>
      </w:r>
    </w:p>
    <w:p w14:paraId="337AD6D7" w14:textId="77777777" w:rsidR="0077095E" w:rsidRDefault="0077095E">
      <w:pPr>
        <w:rPr>
          <w:rFonts w:hint="eastAsia"/>
        </w:rPr>
      </w:pPr>
      <w:r>
        <w:rPr>
          <w:rFonts w:hint="eastAsia"/>
        </w:rPr>
        <w:t>无论是从技术角度还是市场表现来看，米其林都是轮胎行业的领导者之一。对于中国消费者而言，了解米其林轮胎的拼音及其背后的品牌故事，不仅可以增进对品牌的认识，还能更好地享受米其林带来的优质驾乘体验。希望本文关于米其林轮胎拼音的介绍能为大家带来帮助。</w:t>
      </w:r>
    </w:p>
    <w:p w14:paraId="6E869F9A" w14:textId="77777777" w:rsidR="0077095E" w:rsidRDefault="0077095E">
      <w:pPr>
        <w:rPr>
          <w:rFonts w:hint="eastAsia"/>
        </w:rPr>
      </w:pPr>
    </w:p>
    <w:p w14:paraId="1EDC9750" w14:textId="77777777" w:rsidR="0077095E" w:rsidRDefault="0077095E">
      <w:pPr>
        <w:rPr>
          <w:rFonts w:hint="eastAsia"/>
        </w:rPr>
      </w:pPr>
    </w:p>
    <w:p w14:paraId="5DCA1496" w14:textId="77777777" w:rsidR="0077095E" w:rsidRDefault="00770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61CB4" w14:textId="0FA59176" w:rsidR="00657181" w:rsidRDefault="00657181"/>
    <w:sectPr w:rsidR="00657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81"/>
    <w:rsid w:val="00657181"/>
    <w:rsid w:val="007709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A75F9-41F3-433B-AD43-2FB4B905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