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BB88" w14:textId="77777777" w:rsidR="00AB11B9" w:rsidRDefault="00AB11B9">
      <w:pPr>
        <w:rPr>
          <w:rFonts w:hint="eastAsia"/>
        </w:rPr>
      </w:pPr>
      <w:r>
        <w:rPr>
          <w:rFonts w:hint="eastAsia"/>
        </w:rPr>
        <w:t>神祗的拼音与基本概念</w:t>
      </w:r>
    </w:p>
    <w:p w14:paraId="03C60FA2" w14:textId="77777777" w:rsidR="00AB11B9" w:rsidRDefault="00AB11B9">
      <w:pPr>
        <w:rPr>
          <w:rFonts w:hint="eastAsia"/>
        </w:rPr>
      </w:pPr>
    </w:p>
    <w:p w14:paraId="54502BA9" w14:textId="77777777" w:rsidR="00AB11B9" w:rsidRDefault="00AB11B9">
      <w:pPr>
        <w:rPr>
          <w:rFonts w:hint="eastAsia"/>
        </w:rPr>
      </w:pPr>
      <w:r>
        <w:rPr>
          <w:rFonts w:hint="eastAsia"/>
        </w:rPr>
        <w:t>“神祗”这个词在汉语中的拼音为 shén qí。它是一个古老而富有文化内涵的词汇，用来指代天神和地祇，泛指自然界或宇宙中具有超凡力量的存在。从字面上看，“神”代表了神秘、不可知的力量，是人们对于未知世界的敬畏；而“祗”则特指地上的神灵或者守护者。这两个字合在一起，构成了一个既包含天上又涵盖地下的完整体系，体现了中国古代哲学对天地关系的独特理解。</w:t>
      </w:r>
    </w:p>
    <w:p w14:paraId="1E499DD2" w14:textId="77777777" w:rsidR="00AB11B9" w:rsidRDefault="00AB11B9">
      <w:pPr>
        <w:rPr>
          <w:rFonts w:hint="eastAsia"/>
        </w:rPr>
      </w:pPr>
    </w:p>
    <w:p w14:paraId="4CB1B059" w14:textId="77777777" w:rsidR="00AB11B9" w:rsidRDefault="00AB11B9">
      <w:pPr>
        <w:rPr>
          <w:rFonts w:hint="eastAsia"/>
        </w:rPr>
      </w:pPr>
    </w:p>
    <w:p w14:paraId="0E7A5A87" w14:textId="77777777" w:rsidR="00AB11B9" w:rsidRDefault="00AB11B9">
      <w:pPr>
        <w:rPr>
          <w:rFonts w:hint="eastAsia"/>
        </w:rPr>
      </w:pPr>
      <w:r>
        <w:rPr>
          <w:rFonts w:hint="eastAsia"/>
        </w:rPr>
        <w:t>神祗的文化背景</w:t>
      </w:r>
    </w:p>
    <w:p w14:paraId="3457E42F" w14:textId="77777777" w:rsidR="00AB11B9" w:rsidRDefault="00AB11B9">
      <w:pPr>
        <w:rPr>
          <w:rFonts w:hint="eastAsia"/>
        </w:rPr>
      </w:pPr>
    </w:p>
    <w:p w14:paraId="0FC0BE9E" w14:textId="77777777" w:rsidR="00AB11B9" w:rsidRDefault="00AB11B9">
      <w:pPr>
        <w:rPr>
          <w:rFonts w:hint="eastAsia"/>
        </w:rPr>
      </w:pPr>
      <w:r>
        <w:rPr>
          <w:rFonts w:hint="eastAsia"/>
        </w:rPr>
        <w:t>在中国传统文化中，“神祗”的概念贯穿于宗教、哲学以及民间信仰之中。早在先秦时期，《周礼》便提到“祭天神、祀地示”，这里的“天神”即为“神”，“地示”即为“祗”。古人认为，天地之间存在着无数无形的力量，这些力量主宰着自然现象和社会秩序。因此，祭祀神祗成为古代社会的重要活动之一，通过这种方式表达对自然规律的尊重，并祈求风调雨顺、国泰民安。</w:t>
      </w:r>
    </w:p>
    <w:p w14:paraId="4B31E62F" w14:textId="77777777" w:rsidR="00AB11B9" w:rsidRDefault="00AB11B9">
      <w:pPr>
        <w:rPr>
          <w:rFonts w:hint="eastAsia"/>
        </w:rPr>
      </w:pPr>
    </w:p>
    <w:p w14:paraId="600F4EBF" w14:textId="77777777" w:rsidR="00AB11B9" w:rsidRDefault="00AB11B9">
      <w:pPr>
        <w:rPr>
          <w:rFonts w:hint="eastAsia"/>
        </w:rPr>
      </w:pPr>
    </w:p>
    <w:p w14:paraId="0FC746EE" w14:textId="77777777" w:rsidR="00AB11B9" w:rsidRDefault="00AB11B9">
      <w:pPr>
        <w:rPr>
          <w:rFonts w:hint="eastAsia"/>
        </w:rPr>
      </w:pPr>
      <w:r>
        <w:rPr>
          <w:rFonts w:hint="eastAsia"/>
        </w:rPr>
        <w:t>神祗的意义与象征</w:t>
      </w:r>
    </w:p>
    <w:p w14:paraId="664A0122" w14:textId="77777777" w:rsidR="00AB11B9" w:rsidRDefault="00AB11B9">
      <w:pPr>
        <w:rPr>
          <w:rFonts w:hint="eastAsia"/>
        </w:rPr>
      </w:pPr>
    </w:p>
    <w:p w14:paraId="3AB8F09B" w14:textId="77777777" w:rsidR="00AB11B9" w:rsidRDefault="00AB11B9">
      <w:pPr>
        <w:rPr>
          <w:rFonts w:hint="eastAsia"/>
        </w:rPr>
      </w:pPr>
      <w:r>
        <w:rPr>
          <w:rFonts w:hint="eastAsia"/>
        </w:rPr>
        <w:t>从更深层次来看，“神祗”不仅是一种宗教信仰对象，更是中华民族精神世界的一部分。它象征着人与自然和谐共生的理想状态，同时也反映了人类对自身局限性的认知。例如，在道教思想中，神祗被视为连接天地万物的桥梁，它们既是自然界的化身，也是道德规范的体现。这种观念促使人们追求内心的平和与外在环境的平衡，从而形成了一种独特的生态伦理观。</w:t>
      </w:r>
    </w:p>
    <w:p w14:paraId="04FAA975" w14:textId="77777777" w:rsidR="00AB11B9" w:rsidRDefault="00AB11B9">
      <w:pPr>
        <w:rPr>
          <w:rFonts w:hint="eastAsia"/>
        </w:rPr>
      </w:pPr>
    </w:p>
    <w:p w14:paraId="000DB429" w14:textId="77777777" w:rsidR="00AB11B9" w:rsidRDefault="00AB11B9">
      <w:pPr>
        <w:rPr>
          <w:rFonts w:hint="eastAsia"/>
        </w:rPr>
      </w:pPr>
    </w:p>
    <w:p w14:paraId="33EBA031" w14:textId="77777777" w:rsidR="00AB11B9" w:rsidRDefault="00AB11B9">
      <w:pPr>
        <w:rPr>
          <w:rFonts w:hint="eastAsia"/>
        </w:rPr>
      </w:pPr>
      <w:r>
        <w:rPr>
          <w:rFonts w:hint="eastAsia"/>
        </w:rPr>
        <w:t>神祗在文学艺术中的表现</w:t>
      </w:r>
    </w:p>
    <w:p w14:paraId="0874C2AE" w14:textId="77777777" w:rsidR="00AB11B9" w:rsidRDefault="00AB11B9">
      <w:pPr>
        <w:rPr>
          <w:rFonts w:hint="eastAsia"/>
        </w:rPr>
      </w:pPr>
    </w:p>
    <w:p w14:paraId="4C6B09EC" w14:textId="77777777" w:rsidR="00AB11B9" w:rsidRDefault="00AB11B9">
      <w:pPr>
        <w:rPr>
          <w:rFonts w:hint="eastAsia"/>
        </w:rPr>
      </w:pPr>
      <w:r>
        <w:rPr>
          <w:rFonts w:hint="eastAsia"/>
        </w:rPr>
        <w:t>在中国古典文学和艺术作品中，“神祗”常常被赋予浪漫主义色彩。无论是《山海经》中奇异瑰丽的神话传说，还是《封神演义》里波澜壮阔的神仙斗法，都展现了人们对神祗形象的丰富想象。在传统绘画、雕塑等艺术形式中，我们也能够看到许多以神祗为主题的作品，如龙凤呈祥、八仙过海等图案，无不透露出浓厚的宗教氛围和美学价值。</w:t>
      </w:r>
    </w:p>
    <w:p w14:paraId="618E2FEB" w14:textId="77777777" w:rsidR="00AB11B9" w:rsidRDefault="00AB11B9">
      <w:pPr>
        <w:rPr>
          <w:rFonts w:hint="eastAsia"/>
        </w:rPr>
      </w:pPr>
    </w:p>
    <w:p w14:paraId="4429F1F7" w14:textId="77777777" w:rsidR="00AB11B9" w:rsidRDefault="00AB11B9">
      <w:pPr>
        <w:rPr>
          <w:rFonts w:hint="eastAsia"/>
        </w:rPr>
      </w:pPr>
    </w:p>
    <w:p w14:paraId="2DEC1495" w14:textId="77777777" w:rsidR="00AB11B9" w:rsidRDefault="00AB11B9">
      <w:pPr>
        <w:rPr>
          <w:rFonts w:hint="eastAsia"/>
        </w:rPr>
      </w:pPr>
      <w:r>
        <w:rPr>
          <w:rFonts w:hint="eastAsia"/>
        </w:rPr>
        <w:t>现代视角下的神祗</w:t>
      </w:r>
    </w:p>
    <w:p w14:paraId="7417B0A7" w14:textId="77777777" w:rsidR="00AB11B9" w:rsidRDefault="00AB11B9">
      <w:pPr>
        <w:rPr>
          <w:rFonts w:hint="eastAsia"/>
        </w:rPr>
      </w:pPr>
    </w:p>
    <w:p w14:paraId="5076D0A8" w14:textId="77777777" w:rsidR="00AB11B9" w:rsidRDefault="00AB11B9">
      <w:pPr>
        <w:rPr>
          <w:rFonts w:hint="eastAsia"/>
        </w:rPr>
      </w:pPr>
      <w:r>
        <w:rPr>
          <w:rFonts w:hint="eastAsia"/>
        </w:rPr>
        <w:t>进入现代社会后，“神祗”的含义逐渐扩展，不再局限于传统的宗教意义，而是更多地作为一种文化符号存在。它提醒我们关注自然、尊重生命，并重新审视人与自然的关系。同时，在全球化背景下，不同文明之间的交流使得“神祗”这一概念也与其他文化的类似信仰相互融合，展现出更加多元化的面貌。无论时代如何变迁，“神祗”所承载的精神内核始终激励着人们探索未知、追寻真理。</w:t>
      </w:r>
    </w:p>
    <w:p w14:paraId="340BE00B" w14:textId="77777777" w:rsidR="00AB11B9" w:rsidRDefault="00AB11B9">
      <w:pPr>
        <w:rPr>
          <w:rFonts w:hint="eastAsia"/>
        </w:rPr>
      </w:pPr>
    </w:p>
    <w:p w14:paraId="572EEFB9" w14:textId="77777777" w:rsidR="00AB11B9" w:rsidRDefault="00AB1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D5614" w14:textId="469EDA71" w:rsidR="00FC2B94" w:rsidRDefault="00FC2B94"/>
    <w:sectPr w:rsidR="00FC2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94"/>
    <w:rsid w:val="00AB11B9"/>
    <w:rsid w:val="00B42149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392FE-C0CB-4F65-BB97-A9FCA896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