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C3F3" w14:textId="77777777" w:rsidR="00DC3F5E" w:rsidRDefault="00DC3F5E">
      <w:pPr>
        <w:rPr>
          <w:rFonts w:hint="eastAsia"/>
        </w:rPr>
      </w:pPr>
    </w:p>
    <w:p w14:paraId="5CC2CDAA" w14:textId="77777777" w:rsidR="00DC3F5E" w:rsidRDefault="00DC3F5E">
      <w:pPr>
        <w:rPr>
          <w:rFonts w:hint="eastAsia"/>
        </w:rPr>
      </w:pPr>
      <w:r>
        <w:rPr>
          <w:rFonts w:hint="eastAsia"/>
        </w:rPr>
        <w:t>神威的拼音</w:t>
      </w:r>
    </w:p>
    <w:p w14:paraId="45B00D16" w14:textId="77777777" w:rsidR="00DC3F5E" w:rsidRDefault="00DC3F5E">
      <w:pPr>
        <w:rPr>
          <w:rFonts w:hint="eastAsia"/>
        </w:rPr>
      </w:pPr>
      <w:r>
        <w:rPr>
          <w:rFonts w:hint="eastAsia"/>
        </w:rPr>
        <w:t>神威“shén wēi”，这一词汇承载着深厚的文化底蕴和历史意义，它不仅是中国超级计算机的名字，更象征着一种力量与智慧的结合。从字面意义上理解，“神”代表着神秘、神圣以及超自然的力量，而“威”则意味着威力、威严，两者结合起来，便赋予了这个名字以强大的气势和深远的意义。</w:t>
      </w:r>
    </w:p>
    <w:p w14:paraId="37479AFA" w14:textId="77777777" w:rsidR="00DC3F5E" w:rsidRDefault="00DC3F5E">
      <w:pPr>
        <w:rPr>
          <w:rFonts w:hint="eastAsia"/>
        </w:rPr>
      </w:pPr>
    </w:p>
    <w:p w14:paraId="1D6B0840" w14:textId="77777777" w:rsidR="00DC3F5E" w:rsidRDefault="00DC3F5E">
      <w:pPr>
        <w:rPr>
          <w:rFonts w:hint="eastAsia"/>
        </w:rPr>
      </w:pPr>
    </w:p>
    <w:p w14:paraId="5AB85281" w14:textId="77777777" w:rsidR="00DC3F5E" w:rsidRDefault="00DC3F5E">
      <w:pPr>
        <w:rPr>
          <w:rFonts w:hint="eastAsia"/>
        </w:rPr>
      </w:pPr>
      <w:r>
        <w:rPr>
          <w:rFonts w:hint="eastAsia"/>
        </w:rPr>
        <w:t>起源与发展</w:t>
      </w:r>
    </w:p>
    <w:p w14:paraId="47B78FDC" w14:textId="77777777" w:rsidR="00DC3F5E" w:rsidRDefault="00DC3F5E">
      <w:pPr>
        <w:rPr>
          <w:rFonts w:hint="eastAsia"/>
        </w:rPr>
      </w:pPr>
      <w:r>
        <w:rPr>
          <w:rFonts w:hint="eastAsia"/>
        </w:rPr>
        <w:t>神威系列超级计算机的研发始于上世纪九十年代，旨在打破国外对高性能计算技术的垄断，实现国家在这一关键技术领域的自主可控。首台命名为“神威”的超级计算机于1999年问世，其后经历了多次技术革新和升级，每一款新机型都标志着中国在超级计算领域的一次飞跃。“神威·太湖之光”更是成为了世界上运算速度最快的超级计算机之一，彰显了中国在全球高性能计算领域的领先地位。</w:t>
      </w:r>
    </w:p>
    <w:p w14:paraId="4A67F6F4" w14:textId="77777777" w:rsidR="00DC3F5E" w:rsidRDefault="00DC3F5E">
      <w:pPr>
        <w:rPr>
          <w:rFonts w:hint="eastAsia"/>
        </w:rPr>
      </w:pPr>
    </w:p>
    <w:p w14:paraId="09B93517" w14:textId="77777777" w:rsidR="00DC3F5E" w:rsidRDefault="00DC3F5E">
      <w:pPr>
        <w:rPr>
          <w:rFonts w:hint="eastAsia"/>
        </w:rPr>
      </w:pPr>
    </w:p>
    <w:p w14:paraId="3EF9EC37" w14:textId="77777777" w:rsidR="00DC3F5E" w:rsidRDefault="00DC3F5E">
      <w:pPr>
        <w:rPr>
          <w:rFonts w:hint="eastAsia"/>
        </w:rPr>
      </w:pPr>
      <w:r>
        <w:rPr>
          <w:rFonts w:hint="eastAsia"/>
        </w:rPr>
        <w:t>技术特点</w:t>
      </w:r>
    </w:p>
    <w:p w14:paraId="1C73D3F0" w14:textId="77777777" w:rsidR="00DC3F5E" w:rsidRDefault="00DC3F5E">
      <w:pPr>
        <w:rPr>
          <w:rFonts w:hint="eastAsia"/>
        </w:rPr>
      </w:pPr>
      <w:r>
        <w:rPr>
          <w:rFonts w:hint="eastAsia"/>
        </w:rPr>
        <w:t>神威超级计算机采用了众多自主研发的核心技术，包括芯片设计、系统架构等关键环节。特别是“神威·太湖之光”所使用的SW26010处理器，是一款完全由国内团队设计完成的高性能处理器，实现了我国在该领域的重大突破。这些技术进步不仅提升了计算机的运算能力，也为其他科学研究提供了强有力的支持，如气候模拟、生命科学、材料研究等多个领域。</w:t>
      </w:r>
    </w:p>
    <w:p w14:paraId="7E6B3A09" w14:textId="77777777" w:rsidR="00DC3F5E" w:rsidRDefault="00DC3F5E">
      <w:pPr>
        <w:rPr>
          <w:rFonts w:hint="eastAsia"/>
        </w:rPr>
      </w:pPr>
    </w:p>
    <w:p w14:paraId="41154392" w14:textId="77777777" w:rsidR="00DC3F5E" w:rsidRDefault="00DC3F5E">
      <w:pPr>
        <w:rPr>
          <w:rFonts w:hint="eastAsia"/>
        </w:rPr>
      </w:pPr>
    </w:p>
    <w:p w14:paraId="67ECB245" w14:textId="77777777" w:rsidR="00DC3F5E" w:rsidRDefault="00DC3F5E">
      <w:pPr>
        <w:rPr>
          <w:rFonts w:hint="eastAsia"/>
        </w:rPr>
      </w:pPr>
      <w:r>
        <w:rPr>
          <w:rFonts w:hint="eastAsia"/>
        </w:rPr>
        <w:t>应用领域</w:t>
      </w:r>
    </w:p>
    <w:p w14:paraId="617D5A32" w14:textId="77777777" w:rsidR="00DC3F5E" w:rsidRDefault="00DC3F5E">
      <w:pPr>
        <w:rPr>
          <w:rFonts w:hint="eastAsia"/>
        </w:rPr>
      </w:pPr>
      <w:r>
        <w:rPr>
          <w:rFonts w:hint="eastAsia"/>
        </w:rPr>
        <w:t>由于其卓越的性能，神威超级计算机被广泛应用于各种科学研究和社会服务中。例如，在天气预报方面，通过模拟大气变化过程，能够提供更加准确的预测；在药物研发过程中，可以帮助科学家们更快地找到潜在的有效成分；在航空航天领域，对于飞行器的设计和测试提供了精确的数据支持。还涉及到金融风险评估、大数据分析等多个方面，为推动科技进步和社会发展做出了巨大贡献。</w:t>
      </w:r>
    </w:p>
    <w:p w14:paraId="35F69C29" w14:textId="77777777" w:rsidR="00DC3F5E" w:rsidRDefault="00DC3F5E">
      <w:pPr>
        <w:rPr>
          <w:rFonts w:hint="eastAsia"/>
        </w:rPr>
      </w:pPr>
    </w:p>
    <w:p w14:paraId="178F9476" w14:textId="77777777" w:rsidR="00DC3F5E" w:rsidRDefault="00DC3F5E">
      <w:pPr>
        <w:rPr>
          <w:rFonts w:hint="eastAsia"/>
        </w:rPr>
      </w:pPr>
    </w:p>
    <w:p w14:paraId="66245351" w14:textId="77777777" w:rsidR="00DC3F5E" w:rsidRDefault="00DC3F5E">
      <w:pPr>
        <w:rPr>
          <w:rFonts w:hint="eastAsia"/>
        </w:rPr>
      </w:pPr>
      <w:r>
        <w:rPr>
          <w:rFonts w:hint="eastAsia"/>
        </w:rPr>
        <w:t>未来展望</w:t>
      </w:r>
    </w:p>
    <w:p w14:paraId="272EAC3E" w14:textId="77777777" w:rsidR="00DC3F5E" w:rsidRDefault="00DC3F5E">
      <w:pPr>
        <w:rPr>
          <w:rFonts w:hint="eastAsia"/>
        </w:rPr>
      </w:pPr>
      <w:r>
        <w:rPr>
          <w:rFonts w:hint="eastAsia"/>
        </w:rPr>
        <w:t>随着科技的发展，神威超级计算机将继续引领技术创新的方向。未来，我们期待看到更多基于神威平台的重大科研成果出现，同时也希望这股“神威”之力能够在更多领域发挥重要作用，助力解决人类面临的共同挑战。无论是在探索宇宙奥秘还是改善生活质量方面，神威都将作为一股不可忽视的力量，持续推动着社会向前发展。</w:t>
      </w:r>
    </w:p>
    <w:p w14:paraId="483E8009" w14:textId="77777777" w:rsidR="00DC3F5E" w:rsidRDefault="00DC3F5E">
      <w:pPr>
        <w:rPr>
          <w:rFonts w:hint="eastAsia"/>
        </w:rPr>
      </w:pPr>
    </w:p>
    <w:p w14:paraId="674177A5" w14:textId="77777777" w:rsidR="00DC3F5E" w:rsidRDefault="00DC3F5E">
      <w:pPr>
        <w:rPr>
          <w:rFonts w:hint="eastAsia"/>
        </w:rPr>
      </w:pPr>
    </w:p>
    <w:p w14:paraId="3F799713" w14:textId="77777777" w:rsidR="00DC3F5E" w:rsidRDefault="00DC3F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6EF79" w14:textId="5597E6AE" w:rsidR="009C7701" w:rsidRDefault="009C7701"/>
    <w:sectPr w:rsidR="009C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01"/>
    <w:rsid w:val="009C7701"/>
    <w:rsid w:val="00B42149"/>
    <w:rsid w:val="00DC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87CE6-CBA1-4F2B-92A7-1DF35B6D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