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48FE5" w14:textId="77777777" w:rsidR="00CB2DBA" w:rsidRDefault="00CB2DBA">
      <w:pPr>
        <w:rPr>
          <w:rFonts w:hint="eastAsia"/>
        </w:rPr>
      </w:pPr>
    </w:p>
    <w:p w14:paraId="58B8C64F" w14:textId="77777777" w:rsidR="00CB2DBA" w:rsidRDefault="00CB2DBA">
      <w:pPr>
        <w:rPr>
          <w:rFonts w:hint="eastAsia"/>
        </w:rPr>
      </w:pPr>
      <w:r>
        <w:rPr>
          <w:rFonts w:hint="eastAsia"/>
        </w:rPr>
        <w:t>眸子的拼音是什么</w:t>
      </w:r>
    </w:p>
    <w:p w14:paraId="6D076872" w14:textId="77777777" w:rsidR="00CB2DBA" w:rsidRDefault="00CB2DBA">
      <w:pPr>
        <w:rPr>
          <w:rFonts w:hint="eastAsia"/>
        </w:rPr>
      </w:pPr>
      <w:r>
        <w:rPr>
          <w:rFonts w:hint="eastAsia"/>
        </w:rPr>
        <w:t>眸子，这个美丽而富有诗意的词汇，在汉语中用来指代眼睛。对于很多人来说，了解一个词语的正确读音是掌握这门语言的关键一步。眸子的拼音是“móu zǐ”。其中，“眸”字的拼音为“móu”，声调为阳平；“子”字的拼音则是“zǐ”，声调同样为上声。正确地发音不仅可以帮助我们更好地进行交流，还能让我们在朗读或背诵古诗词时更加准确。</w:t>
      </w:r>
    </w:p>
    <w:p w14:paraId="14814254" w14:textId="77777777" w:rsidR="00CB2DBA" w:rsidRDefault="00CB2DBA">
      <w:pPr>
        <w:rPr>
          <w:rFonts w:hint="eastAsia"/>
        </w:rPr>
      </w:pPr>
    </w:p>
    <w:p w14:paraId="78416685" w14:textId="77777777" w:rsidR="00CB2DBA" w:rsidRDefault="00CB2DBA">
      <w:pPr>
        <w:rPr>
          <w:rFonts w:hint="eastAsia"/>
        </w:rPr>
      </w:pPr>
    </w:p>
    <w:p w14:paraId="289C1A46" w14:textId="77777777" w:rsidR="00CB2DBA" w:rsidRDefault="00CB2DBA">
      <w:pPr>
        <w:rPr>
          <w:rFonts w:hint="eastAsia"/>
        </w:rPr>
      </w:pPr>
      <w:r>
        <w:rPr>
          <w:rFonts w:hint="eastAsia"/>
        </w:rPr>
        <w:t>眸子的文化背景</w:t>
      </w:r>
    </w:p>
    <w:p w14:paraId="4EE0644B" w14:textId="77777777" w:rsidR="00CB2DBA" w:rsidRDefault="00CB2DBA">
      <w:pPr>
        <w:rPr>
          <w:rFonts w:hint="eastAsia"/>
        </w:rPr>
      </w:pPr>
      <w:r>
        <w:rPr>
          <w:rFonts w:hint="eastAsia"/>
        </w:rPr>
        <w:t>在中国古代文学作品中，眸子经常被用来形容人物的眼神或情感表达。例如，在古典诗歌和小说中，作家们常常通过描述人物的眸子来展现其性格特征或是内心世界。这种用法不仅丰富了文学作品的表现手法，也体现了古人对眼睛这一部位特殊意义的认识。眼睛作为心灵之窗，透过它们可以看到一个人的真实想法与感受。</w:t>
      </w:r>
    </w:p>
    <w:p w14:paraId="3D285B0A" w14:textId="77777777" w:rsidR="00CB2DBA" w:rsidRDefault="00CB2DBA">
      <w:pPr>
        <w:rPr>
          <w:rFonts w:hint="eastAsia"/>
        </w:rPr>
      </w:pPr>
    </w:p>
    <w:p w14:paraId="45BFF7C0" w14:textId="77777777" w:rsidR="00CB2DBA" w:rsidRDefault="00CB2DBA">
      <w:pPr>
        <w:rPr>
          <w:rFonts w:hint="eastAsia"/>
        </w:rPr>
      </w:pPr>
    </w:p>
    <w:p w14:paraId="6B97340B" w14:textId="77777777" w:rsidR="00CB2DBA" w:rsidRDefault="00CB2DBA">
      <w:pPr>
        <w:rPr>
          <w:rFonts w:hint="eastAsia"/>
        </w:rPr>
      </w:pPr>
      <w:r>
        <w:rPr>
          <w:rFonts w:hint="eastAsia"/>
        </w:rPr>
        <w:t>学习眸子拼音的重要性</w:t>
      </w:r>
    </w:p>
    <w:p w14:paraId="027A200A" w14:textId="77777777" w:rsidR="00CB2DBA" w:rsidRDefault="00CB2DBA">
      <w:pPr>
        <w:rPr>
          <w:rFonts w:hint="eastAsia"/>
        </w:rPr>
      </w:pPr>
      <w:r>
        <w:rPr>
          <w:rFonts w:hint="eastAsia"/>
        </w:rPr>
        <w:t>学习并掌握“眸子”的正确拼音有助于提高汉语水平，特别是对于正在学习汉语的朋友来说，正确的发音是基础中的基础。了解像“眸子”这样具有文化内涵的词汇，还可以增进对中国传统文化的理解。无论是通过阅读、写作还是日常对话，掌握这些细节都能让你的语言运用更加得心应手。</w:t>
      </w:r>
    </w:p>
    <w:p w14:paraId="04186454" w14:textId="77777777" w:rsidR="00CB2DBA" w:rsidRDefault="00CB2DBA">
      <w:pPr>
        <w:rPr>
          <w:rFonts w:hint="eastAsia"/>
        </w:rPr>
      </w:pPr>
    </w:p>
    <w:p w14:paraId="07C2FB81" w14:textId="77777777" w:rsidR="00CB2DBA" w:rsidRDefault="00CB2DBA">
      <w:pPr>
        <w:rPr>
          <w:rFonts w:hint="eastAsia"/>
        </w:rPr>
      </w:pPr>
    </w:p>
    <w:p w14:paraId="05D1A79C" w14:textId="77777777" w:rsidR="00CB2DBA" w:rsidRDefault="00CB2DBA">
      <w:pPr>
        <w:rPr>
          <w:rFonts w:hint="eastAsia"/>
        </w:rPr>
      </w:pPr>
      <w:r>
        <w:rPr>
          <w:rFonts w:hint="eastAsia"/>
        </w:rPr>
        <w:t>如何正确发音</w:t>
      </w:r>
    </w:p>
    <w:p w14:paraId="08DBC249" w14:textId="77777777" w:rsidR="00CB2DBA" w:rsidRDefault="00CB2DBA">
      <w:pPr>
        <w:rPr>
          <w:rFonts w:hint="eastAsia"/>
        </w:rPr>
      </w:pPr>
      <w:r>
        <w:rPr>
          <w:rFonts w:hint="eastAsia"/>
        </w:rPr>
        <w:t>为了能够准确地发出“眸子”的音，可以尝试以下方法：将注意力集中在“móu”这个音节上，确保发音清晰，并注意其阳平的声调，即声音从低到高平稳上升。接着是“zǐ”，这里需要注意的是上声的特点，即先降后升。练习时，可以多听几遍标准发音，然后模仿跟读，逐渐调整直到接近标准发音为止。</w:t>
      </w:r>
    </w:p>
    <w:p w14:paraId="63848B0B" w14:textId="77777777" w:rsidR="00CB2DBA" w:rsidRDefault="00CB2DBA">
      <w:pPr>
        <w:rPr>
          <w:rFonts w:hint="eastAsia"/>
        </w:rPr>
      </w:pPr>
    </w:p>
    <w:p w14:paraId="4B17911A" w14:textId="77777777" w:rsidR="00CB2DBA" w:rsidRDefault="00CB2DBA">
      <w:pPr>
        <w:rPr>
          <w:rFonts w:hint="eastAsia"/>
        </w:rPr>
      </w:pPr>
    </w:p>
    <w:p w14:paraId="75EA0BA3" w14:textId="77777777" w:rsidR="00CB2DBA" w:rsidRDefault="00CB2DBA">
      <w:pPr>
        <w:rPr>
          <w:rFonts w:hint="eastAsia"/>
        </w:rPr>
      </w:pPr>
      <w:r>
        <w:rPr>
          <w:rFonts w:hint="eastAsia"/>
        </w:rPr>
        <w:t>最后的总结</w:t>
      </w:r>
    </w:p>
    <w:p w14:paraId="1AB0CC04" w14:textId="77777777" w:rsidR="00CB2DBA" w:rsidRDefault="00CB2DBA">
      <w:pPr>
        <w:rPr>
          <w:rFonts w:hint="eastAsia"/>
        </w:rPr>
      </w:pPr>
      <w:r>
        <w:rPr>
          <w:rFonts w:hint="eastAsia"/>
        </w:rPr>
        <w:t>了解眸子的拼音及其背后的文化意义，不仅能提升我们的语言能力，还能加深对中国文化的认识。无论是在学术研究还是个人兴趣爱好方面，这样的知识都是极为宝贵的。希望每位读者都能从中受益，让自己的汉语之旅更加丰富多彩。</w:t>
      </w:r>
    </w:p>
    <w:p w14:paraId="19CD0C36" w14:textId="77777777" w:rsidR="00CB2DBA" w:rsidRDefault="00CB2DBA">
      <w:pPr>
        <w:rPr>
          <w:rFonts w:hint="eastAsia"/>
        </w:rPr>
      </w:pPr>
    </w:p>
    <w:p w14:paraId="20442DC3" w14:textId="77777777" w:rsidR="00CB2DBA" w:rsidRDefault="00CB2DBA">
      <w:pPr>
        <w:rPr>
          <w:rFonts w:hint="eastAsia"/>
        </w:rPr>
      </w:pPr>
    </w:p>
    <w:p w14:paraId="73D93B07" w14:textId="77777777" w:rsidR="00CB2DBA" w:rsidRDefault="00CB2D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FD6301" w14:textId="729C5E44" w:rsidR="00A70653" w:rsidRDefault="00A70653"/>
    <w:sectPr w:rsidR="00A70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53"/>
    <w:rsid w:val="00A70653"/>
    <w:rsid w:val="00B42149"/>
    <w:rsid w:val="00CB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88D8C7-ABFD-4805-8DFE-E1DC02E6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06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6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6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6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6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6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6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6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6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06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0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06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06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06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06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06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06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06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0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6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06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06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6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06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06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06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06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