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B201" w14:textId="77777777" w:rsidR="00EA3488" w:rsidRDefault="00EA3488">
      <w:pPr>
        <w:rPr>
          <w:rFonts w:hint="eastAsia"/>
        </w:rPr>
      </w:pPr>
      <w:r>
        <w:rPr>
          <w:rFonts w:hint="eastAsia"/>
        </w:rPr>
        <w:t>盲盒的拼音：máng hé</w:t>
      </w:r>
    </w:p>
    <w:p w14:paraId="370D7DC5" w14:textId="77777777" w:rsidR="00EA3488" w:rsidRDefault="00EA3488">
      <w:pPr>
        <w:rPr>
          <w:rFonts w:hint="eastAsia"/>
        </w:rPr>
      </w:pPr>
    </w:p>
    <w:p w14:paraId="36752434" w14:textId="77777777" w:rsidR="00EA3488" w:rsidRDefault="00EA3488">
      <w:pPr>
        <w:rPr>
          <w:rFonts w:hint="eastAsia"/>
        </w:rPr>
      </w:pPr>
      <w:r>
        <w:rPr>
          <w:rFonts w:hint="eastAsia"/>
        </w:rPr>
        <w:t>盲盒，这一近年来备受追捧的小物件，已经成为潮流文化和消费市场中不可忽视的一部分。它不仅仅是一个简单的玩具，更是一种充满惊喜和期待的文化现象。从最初的收藏爱好者到如今的全民热潮，盲盒已经逐渐渗透到人们的日常生活中，成为一种独特的娱乐方式。</w:t>
      </w:r>
    </w:p>
    <w:p w14:paraId="197FA746" w14:textId="77777777" w:rsidR="00EA3488" w:rsidRDefault="00EA3488">
      <w:pPr>
        <w:rPr>
          <w:rFonts w:hint="eastAsia"/>
        </w:rPr>
      </w:pPr>
    </w:p>
    <w:p w14:paraId="43F89A25" w14:textId="77777777" w:rsidR="00EA3488" w:rsidRDefault="00EA3488">
      <w:pPr>
        <w:rPr>
          <w:rFonts w:hint="eastAsia"/>
        </w:rPr>
      </w:pPr>
    </w:p>
    <w:p w14:paraId="7C227A3E" w14:textId="77777777" w:rsidR="00EA3488" w:rsidRDefault="00EA3488">
      <w:pPr>
        <w:rPr>
          <w:rFonts w:hint="eastAsia"/>
        </w:rPr>
      </w:pPr>
      <w:r>
        <w:rPr>
          <w:rFonts w:hint="eastAsia"/>
        </w:rPr>
        <w:t>起源与发展</w:t>
      </w:r>
    </w:p>
    <w:p w14:paraId="33CE6CF8" w14:textId="77777777" w:rsidR="00EA3488" w:rsidRDefault="00EA3488">
      <w:pPr>
        <w:rPr>
          <w:rFonts w:hint="eastAsia"/>
        </w:rPr>
      </w:pPr>
    </w:p>
    <w:p w14:paraId="53BE90D1" w14:textId="77777777" w:rsidR="00EA3488" w:rsidRDefault="00EA3488">
      <w:pPr>
        <w:rPr>
          <w:rFonts w:hint="eastAsia"/>
        </w:rPr>
      </w:pPr>
      <w:r>
        <w:rPr>
          <w:rFonts w:hint="eastAsia"/>
        </w:rPr>
        <w:t>盲盒的概念最早起源于日本，在昭和年间，类似的福袋形式便已出现。当时的福袋通常用于促销商品，里面装有各种随机的小礼品。随着时代的发展，这种形式逐渐演变为更加精致、更具设计感的盲盒。到了20世纪末，盲盒开始进入中国市场，并迅速受到年轻消费者的青睐。尤其是泡泡玛特等品牌的崛起，更是将盲盒文化推向了新的高度。</w:t>
      </w:r>
    </w:p>
    <w:p w14:paraId="6AEB4FD6" w14:textId="77777777" w:rsidR="00EA3488" w:rsidRDefault="00EA3488">
      <w:pPr>
        <w:rPr>
          <w:rFonts w:hint="eastAsia"/>
        </w:rPr>
      </w:pPr>
    </w:p>
    <w:p w14:paraId="46419FA5" w14:textId="77777777" w:rsidR="00EA3488" w:rsidRDefault="00EA3488">
      <w:pPr>
        <w:rPr>
          <w:rFonts w:hint="eastAsia"/>
        </w:rPr>
      </w:pPr>
    </w:p>
    <w:p w14:paraId="4B074BBF" w14:textId="77777777" w:rsidR="00EA3488" w:rsidRDefault="00EA3488">
      <w:pPr>
        <w:rPr>
          <w:rFonts w:hint="eastAsia"/>
        </w:rPr>
      </w:pPr>
      <w:r>
        <w:rPr>
          <w:rFonts w:hint="eastAsia"/>
        </w:rPr>
        <w:t>为什么叫“盲盒”？</w:t>
      </w:r>
    </w:p>
    <w:p w14:paraId="62A26A51" w14:textId="77777777" w:rsidR="00EA3488" w:rsidRDefault="00EA3488">
      <w:pPr>
        <w:rPr>
          <w:rFonts w:hint="eastAsia"/>
        </w:rPr>
      </w:pPr>
    </w:p>
    <w:p w14:paraId="1A7FCE5C" w14:textId="77777777" w:rsidR="00EA3488" w:rsidRDefault="00EA3488">
      <w:pPr>
        <w:rPr>
          <w:rFonts w:hint="eastAsia"/>
        </w:rPr>
      </w:pPr>
      <w:r>
        <w:rPr>
          <w:rFonts w:hint="eastAsia"/>
        </w:rPr>
        <w:t>顾名思义，“盲盒”的核心特点就在于“盲”。消费者在购买时无法提前知道盒子里面的具体内容，只能通过包装上的系列名称或提示来猜测。这种未知性正是盲盒的魅力所在。每一次拆开盲盒的过程都像是一场小型抽奖，充满了期待与惊喜。而隐藏款的存在更是增加了游戏的趣味性和挑战性，使得许多人乐此不疲地投入到收集的过程中。</w:t>
      </w:r>
    </w:p>
    <w:p w14:paraId="3CE19C05" w14:textId="77777777" w:rsidR="00EA3488" w:rsidRDefault="00EA3488">
      <w:pPr>
        <w:rPr>
          <w:rFonts w:hint="eastAsia"/>
        </w:rPr>
      </w:pPr>
    </w:p>
    <w:p w14:paraId="36CB3C4E" w14:textId="77777777" w:rsidR="00EA3488" w:rsidRDefault="00EA3488">
      <w:pPr>
        <w:rPr>
          <w:rFonts w:hint="eastAsia"/>
        </w:rPr>
      </w:pPr>
    </w:p>
    <w:p w14:paraId="6B9FD64B" w14:textId="77777777" w:rsidR="00EA3488" w:rsidRDefault="00EA3488">
      <w:pPr>
        <w:rPr>
          <w:rFonts w:hint="eastAsia"/>
        </w:rPr>
      </w:pPr>
      <w:r>
        <w:rPr>
          <w:rFonts w:hint="eastAsia"/>
        </w:rPr>
        <w:t>盲盒的文化意义</w:t>
      </w:r>
    </w:p>
    <w:p w14:paraId="36AE0594" w14:textId="77777777" w:rsidR="00EA3488" w:rsidRDefault="00EA3488">
      <w:pPr>
        <w:rPr>
          <w:rFonts w:hint="eastAsia"/>
        </w:rPr>
      </w:pPr>
    </w:p>
    <w:p w14:paraId="4970B2D9" w14:textId="77777777" w:rsidR="00EA3488" w:rsidRDefault="00EA3488">
      <w:pPr>
        <w:rPr>
          <w:rFonts w:hint="eastAsia"/>
        </w:rPr>
      </w:pPr>
      <w:r>
        <w:rPr>
          <w:rFonts w:hint="eastAsia"/>
        </w:rPr>
        <w:t>盲盒不仅仅是一种商品，更承载着丰富的文化内涵。对于许多年轻人来说，盲盒代表了一种生活态度——追求新鲜感、享受不确定性带来的乐趣。同时，盲盒也是一种社交工具，许多爱好者会通过交换、讨论等方式建立联系，形成独特的圈层文化。盲盒的设计往往融合了艺术、时尚等元素，成为一种表达个性和审美的载体。</w:t>
      </w:r>
    </w:p>
    <w:p w14:paraId="625E95F0" w14:textId="77777777" w:rsidR="00EA3488" w:rsidRDefault="00EA3488">
      <w:pPr>
        <w:rPr>
          <w:rFonts w:hint="eastAsia"/>
        </w:rPr>
      </w:pPr>
    </w:p>
    <w:p w14:paraId="78F686FA" w14:textId="77777777" w:rsidR="00EA3488" w:rsidRDefault="00EA3488">
      <w:pPr>
        <w:rPr>
          <w:rFonts w:hint="eastAsia"/>
        </w:rPr>
      </w:pPr>
    </w:p>
    <w:p w14:paraId="6AFAF1FF" w14:textId="77777777" w:rsidR="00EA3488" w:rsidRDefault="00EA3488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25532860" w14:textId="77777777" w:rsidR="00EA3488" w:rsidRDefault="00EA3488">
      <w:pPr>
        <w:rPr>
          <w:rFonts w:hint="eastAsia"/>
        </w:rPr>
      </w:pPr>
    </w:p>
    <w:p w14:paraId="20D9BB17" w14:textId="77777777" w:rsidR="00EA3488" w:rsidRDefault="00EA3488">
      <w:pPr>
        <w:rPr>
          <w:rFonts w:hint="eastAsia"/>
        </w:rPr>
      </w:pPr>
      <w:r>
        <w:rPr>
          <w:rFonts w:hint="eastAsia"/>
        </w:rPr>
        <w:t>目前，盲盒市场规模正在不断扩大，吸引了越来越多的品牌加入这一领域。除了传统的潮玩品牌外，许多其他行业也开始尝试推出盲盒产品，例如食品、美妆、文具等领域。这种跨界合作不仅丰富了盲盒的内容形式，也为品牌带来了更多曝光机会。然而，随着市场的快速扩张，也出现了一些问题，比如过度营销、价格虚高等。因此，未来的盲盒市场需要更加注重品质和创新，以满足消费者日益增长的需求。</w:t>
      </w:r>
    </w:p>
    <w:p w14:paraId="698F8B44" w14:textId="77777777" w:rsidR="00EA3488" w:rsidRDefault="00EA3488">
      <w:pPr>
        <w:rPr>
          <w:rFonts w:hint="eastAsia"/>
        </w:rPr>
      </w:pPr>
    </w:p>
    <w:p w14:paraId="7137E9AB" w14:textId="77777777" w:rsidR="00EA3488" w:rsidRDefault="00EA3488">
      <w:pPr>
        <w:rPr>
          <w:rFonts w:hint="eastAsia"/>
        </w:rPr>
      </w:pPr>
    </w:p>
    <w:p w14:paraId="37C0A7D5" w14:textId="77777777" w:rsidR="00EA3488" w:rsidRDefault="00EA3488">
      <w:pPr>
        <w:rPr>
          <w:rFonts w:hint="eastAsia"/>
        </w:rPr>
      </w:pPr>
      <w:r>
        <w:rPr>
          <w:rFonts w:hint="eastAsia"/>
        </w:rPr>
        <w:t>最后的总结</w:t>
      </w:r>
    </w:p>
    <w:p w14:paraId="39530F75" w14:textId="77777777" w:rsidR="00EA3488" w:rsidRDefault="00EA3488">
      <w:pPr>
        <w:rPr>
          <w:rFonts w:hint="eastAsia"/>
        </w:rPr>
      </w:pPr>
    </w:p>
    <w:p w14:paraId="7C022DC2" w14:textId="77777777" w:rsidR="00EA3488" w:rsidRDefault="00EA3488">
      <w:pPr>
        <w:rPr>
          <w:rFonts w:hint="eastAsia"/>
        </w:rPr>
      </w:pPr>
      <w:r>
        <w:rPr>
          <w:rFonts w:hint="eastAsia"/>
        </w:rPr>
        <w:t>盲盒作为一种新兴的文化现象，正以其独特的魅力影响着我们的生活。无论是作为收藏品还是娱乐方式，盲盒都为人们提供了无限的可能性。在未来，我们有理由相信，盲盒将继续发展，带来更多惊喜与创意。</w:t>
      </w:r>
    </w:p>
    <w:p w14:paraId="455734F5" w14:textId="77777777" w:rsidR="00EA3488" w:rsidRDefault="00EA3488">
      <w:pPr>
        <w:rPr>
          <w:rFonts w:hint="eastAsia"/>
        </w:rPr>
      </w:pPr>
    </w:p>
    <w:p w14:paraId="74C0E747" w14:textId="77777777" w:rsidR="00EA3488" w:rsidRDefault="00EA3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8C1AC" w14:textId="3D9769C1" w:rsidR="00FA1E49" w:rsidRDefault="00FA1E49"/>
    <w:sectPr w:rsidR="00FA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9"/>
    <w:rsid w:val="00B42149"/>
    <w:rsid w:val="00EA3488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1A56-D169-4BCC-AD2B-DF5C394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