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8117" w14:textId="77777777" w:rsidR="00991BB3" w:rsidRDefault="00991BB3">
      <w:pPr>
        <w:rPr>
          <w:rFonts w:hint="eastAsia"/>
        </w:rPr>
      </w:pPr>
    </w:p>
    <w:p w14:paraId="6A7335ED" w14:textId="77777777" w:rsidR="00991BB3" w:rsidRDefault="00991BB3">
      <w:pPr>
        <w:rPr>
          <w:rFonts w:hint="eastAsia"/>
        </w:rPr>
      </w:pPr>
      <w:r>
        <w:rPr>
          <w:rFonts w:hint="eastAsia"/>
        </w:rPr>
        <w:t>目光短浅的拼音</w:t>
      </w:r>
    </w:p>
    <w:p w14:paraId="58F5110A" w14:textId="77777777" w:rsidR="00991BB3" w:rsidRDefault="00991BB3">
      <w:pPr>
        <w:rPr>
          <w:rFonts w:hint="eastAsia"/>
        </w:rPr>
      </w:pPr>
      <w:r>
        <w:rPr>
          <w:rFonts w:hint="eastAsia"/>
        </w:rPr>
        <w:t>目光短浅“mù guāng duǎn qiǎn”是一个常用来形容一个人缺乏远见、只看到眼前利益而不考虑长远后果的说法。这种态度或行为方式在个人成长、职业发展乃至国家政策制定等多个层面都可能产生负面影响。</w:t>
      </w:r>
    </w:p>
    <w:p w14:paraId="0823435F" w14:textId="77777777" w:rsidR="00991BB3" w:rsidRDefault="00991BB3">
      <w:pPr>
        <w:rPr>
          <w:rFonts w:hint="eastAsia"/>
        </w:rPr>
      </w:pPr>
    </w:p>
    <w:p w14:paraId="5BC1B369" w14:textId="77777777" w:rsidR="00991BB3" w:rsidRDefault="00991BB3">
      <w:pPr>
        <w:rPr>
          <w:rFonts w:hint="eastAsia"/>
        </w:rPr>
      </w:pPr>
    </w:p>
    <w:p w14:paraId="4CCF7721" w14:textId="77777777" w:rsidR="00991BB3" w:rsidRDefault="00991BB3">
      <w:pPr>
        <w:rPr>
          <w:rFonts w:hint="eastAsia"/>
        </w:rPr>
      </w:pPr>
      <w:r>
        <w:rPr>
          <w:rFonts w:hint="eastAsia"/>
        </w:rPr>
        <w:t>理解目光短浅的意义</w:t>
      </w:r>
    </w:p>
    <w:p w14:paraId="014B7B38" w14:textId="77777777" w:rsidR="00991BB3" w:rsidRDefault="00991BB3">
      <w:pPr>
        <w:rPr>
          <w:rFonts w:hint="eastAsia"/>
        </w:rPr>
      </w:pPr>
      <w:r>
        <w:rPr>
          <w:rFonts w:hint="eastAsia"/>
        </w:rPr>
        <w:t>目光短浅，顾名思义，是指人们看待问题时视野狭窄，不能全面、长远地考虑事情的发展和变化。这种局限性可能会导致决策失误，影响个人与集体的利益。例如，在教育领域中，如果家长和教师仅仅关注学生的考试成绩，而忽视了对学生创新思维和实践能力的培养，那么从长远来看，这将不利于学生综合素质的提升和个人未来的多样化发展。</w:t>
      </w:r>
    </w:p>
    <w:p w14:paraId="14D9A8E8" w14:textId="77777777" w:rsidR="00991BB3" w:rsidRDefault="00991BB3">
      <w:pPr>
        <w:rPr>
          <w:rFonts w:hint="eastAsia"/>
        </w:rPr>
      </w:pPr>
    </w:p>
    <w:p w14:paraId="710FEF5A" w14:textId="77777777" w:rsidR="00991BB3" w:rsidRDefault="00991BB3">
      <w:pPr>
        <w:rPr>
          <w:rFonts w:hint="eastAsia"/>
        </w:rPr>
      </w:pPr>
    </w:p>
    <w:p w14:paraId="37B9AF84" w14:textId="77777777" w:rsidR="00991BB3" w:rsidRDefault="00991BB3">
      <w:pPr>
        <w:rPr>
          <w:rFonts w:hint="eastAsia"/>
        </w:rPr>
      </w:pPr>
      <w:r>
        <w:rPr>
          <w:rFonts w:hint="eastAsia"/>
        </w:rPr>
        <w:t>目光短浅在职场中的体现</w:t>
      </w:r>
    </w:p>
    <w:p w14:paraId="343CD4B0" w14:textId="77777777" w:rsidR="00991BB3" w:rsidRDefault="00991BB3">
      <w:pPr>
        <w:rPr>
          <w:rFonts w:hint="eastAsia"/>
        </w:rPr>
      </w:pPr>
      <w:r>
        <w:rPr>
          <w:rFonts w:hint="eastAsia"/>
        </w:rPr>
        <w:t>在职场上，目光短浅的表现形式多样。有些员工为了追求短期的工作业绩，采用不正当手段获取成就，却忽略了职业道德和个人品牌的长期建设；而一些企业为了快速获得市场份额，采取低价倾销等策略，但没有考虑到这种做法对品牌形象和后续市场竞争能力的损害。这些行为虽然可能带来一时之利，但从长远角度审视，往往得不偿失。</w:t>
      </w:r>
    </w:p>
    <w:p w14:paraId="631E2D5A" w14:textId="77777777" w:rsidR="00991BB3" w:rsidRDefault="00991BB3">
      <w:pPr>
        <w:rPr>
          <w:rFonts w:hint="eastAsia"/>
        </w:rPr>
      </w:pPr>
    </w:p>
    <w:p w14:paraId="0B29F7E2" w14:textId="77777777" w:rsidR="00991BB3" w:rsidRDefault="00991BB3">
      <w:pPr>
        <w:rPr>
          <w:rFonts w:hint="eastAsia"/>
        </w:rPr>
      </w:pPr>
    </w:p>
    <w:p w14:paraId="6C5A8183" w14:textId="77777777" w:rsidR="00991BB3" w:rsidRDefault="00991BB3">
      <w:pPr>
        <w:rPr>
          <w:rFonts w:hint="eastAsia"/>
        </w:rPr>
      </w:pPr>
      <w:r>
        <w:rPr>
          <w:rFonts w:hint="eastAsia"/>
        </w:rPr>
        <w:t>如何避免目光短浅</w:t>
      </w:r>
    </w:p>
    <w:p w14:paraId="3C2794ED" w14:textId="77777777" w:rsidR="00991BB3" w:rsidRDefault="00991BB3">
      <w:pPr>
        <w:rPr>
          <w:rFonts w:hint="eastAsia"/>
        </w:rPr>
      </w:pPr>
      <w:r>
        <w:rPr>
          <w:rFonts w:hint="eastAsia"/>
        </w:rPr>
        <w:t>要克服目光短浅的问题，关键在于培养全局观念和战略眼光。应不断学习新知识，开阔自己的视野，了解行业动态和社会发展趋势。加强自我反思，定期评估自己的目标是否符合长远发展的需要。积极寻求他人的意见和建议，尤其是那些具有丰富经验和深刻见解的人士，他们的观点能够为我们提供宝贵的参考。</w:t>
      </w:r>
    </w:p>
    <w:p w14:paraId="0704DB97" w14:textId="77777777" w:rsidR="00991BB3" w:rsidRDefault="00991BB3">
      <w:pPr>
        <w:rPr>
          <w:rFonts w:hint="eastAsia"/>
        </w:rPr>
      </w:pPr>
    </w:p>
    <w:p w14:paraId="3319C339" w14:textId="77777777" w:rsidR="00991BB3" w:rsidRDefault="00991BB3">
      <w:pPr>
        <w:rPr>
          <w:rFonts w:hint="eastAsia"/>
        </w:rPr>
      </w:pPr>
    </w:p>
    <w:p w14:paraId="4040B7E9" w14:textId="77777777" w:rsidR="00991BB3" w:rsidRDefault="00991BB3">
      <w:pPr>
        <w:rPr>
          <w:rFonts w:hint="eastAsia"/>
        </w:rPr>
      </w:pPr>
      <w:r>
        <w:rPr>
          <w:rFonts w:hint="eastAsia"/>
        </w:rPr>
        <w:t>目光短浅对社会的影响</w:t>
      </w:r>
    </w:p>
    <w:p w14:paraId="55654AC1" w14:textId="77777777" w:rsidR="00991BB3" w:rsidRDefault="00991BB3">
      <w:pPr>
        <w:rPr>
          <w:rFonts w:hint="eastAsia"/>
        </w:rPr>
      </w:pPr>
      <w:r>
        <w:rPr>
          <w:rFonts w:hint="eastAsia"/>
        </w:rPr>
        <w:t>当目光短浅成为一种普遍的社会现象时，其负面影响将更加显著。无论是资源浪费、环境污染还是社会矛盾的激化，很多时候都是因为决策者们过于看重眼前的经济利益，而忽视了可持续发展的重要性。因此，倡导全社会树立长远的眼光，注重生态平衡和社会和谐，对于促进人类社会的健康稳定发展至关重要。</w:t>
      </w:r>
    </w:p>
    <w:p w14:paraId="35E4D767" w14:textId="77777777" w:rsidR="00991BB3" w:rsidRDefault="00991BB3">
      <w:pPr>
        <w:rPr>
          <w:rFonts w:hint="eastAsia"/>
        </w:rPr>
      </w:pPr>
    </w:p>
    <w:p w14:paraId="4FF7B38D" w14:textId="77777777" w:rsidR="00991BB3" w:rsidRDefault="00991BB3">
      <w:pPr>
        <w:rPr>
          <w:rFonts w:hint="eastAsia"/>
        </w:rPr>
      </w:pPr>
    </w:p>
    <w:p w14:paraId="4E542307" w14:textId="77777777" w:rsidR="00991BB3" w:rsidRDefault="00991B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5CF9B" w14:textId="361B3F32" w:rsidR="00690293" w:rsidRDefault="00690293"/>
    <w:sectPr w:rsidR="00690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93"/>
    <w:rsid w:val="00690293"/>
    <w:rsid w:val="00991BB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FE089-E72A-416F-B7DB-09CB5382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2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2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2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2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2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2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2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2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2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2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2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2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2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2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2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2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2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2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2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2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2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