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4230E" w14:textId="77777777" w:rsidR="00AD3A92" w:rsidRDefault="00AD3A92">
      <w:pPr>
        <w:rPr>
          <w:rFonts w:hint="eastAsia"/>
        </w:rPr>
      </w:pPr>
    </w:p>
    <w:p w14:paraId="714768DD" w14:textId="77777777" w:rsidR="00AD3A92" w:rsidRDefault="00AD3A92">
      <w:pPr>
        <w:rPr>
          <w:rFonts w:hint="eastAsia"/>
        </w:rPr>
      </w:pPr>
      <w:r>
        <w:rPr>
          <w:rFonts w:hint="eastAsia"/>
        </w:rPr>
        <w:t>畝的拼音和汉字解释</w:t>
      </w:r>
    </w:p>
    <w:p w14:paraId="126F8F21" w14:textId="77777777" w:rsidR="00AD3A92" w:rsidRDefault="00AD3A92">
      <w:pPr>
        <w:rPr>
          <w:rFonts w:hint="eastAsia"/>
        </w:rPr>
      </w:pPr>
      <w:r>
        <w:rPr>
          <w:rFonts w:hint="eastAsia"/>
        </w:rPr>
        <w:t>畝（mǔ），作为中国古代计量单位之一，主要用来衡量土地面积。在现代社会中，畝虽然不再广泛使用，但其历史意义和文化价值仍然不可忽视。本文将详细介绍畝的拼音、含义及其在历史上的应用。</w:t>
      </w:r>
    </w:p>
    <w:p w14:paraId="19DBD49E" w14:textId="77777777" w:rsidR="00AD3A92" w:rsidRDefault="00AD3A92">
      <w:pPr>
        <w:rPr>
          <w:rFonts w:hint="eastAsia"/>
        </w:rPr>
      </w:pPr>
    </w:p>
    <w:p w14:paraId="21F6A03B" w14:textId="77777777" w:rsidR="00AD3A92" w:rsidRDefault="00AD3A92">
      <w:pPr>
        <w:rPr>
          <w:rFonts w:hint="eastAsia"/>
        </w:rPr>
      </w:pPr>
    </w:p>
    <w:p w14:paraId="46CBF594" w14:textId="77777777" w:rsidR="00AD3A92" w:rsidRDefault="00AD3A92">
      <w:pPr>
        <w:rPr>
          <w:rFonts w:hint="eastAsia"/>
        </w:rPr>
      </w:pPr>
      <w:r>
        <w:rPr>
          <w:rFonts w:hint="eastAsia"/>
        </w:rPr>
        <w:t>畝的基本信息</w:t>
      </w:r>
    </w:p>
    <w:p w14:paraId="1FC94A06" w14:textId="77777777" w:rsidR="00AD3A92" w:rsidRDefault="00AD3A92">
      <w:pPr>
        <w:rPr>
          <w:rFonts w:hint="eastAsia"/>
        </w:rPr>
      </w:pPr>
      <w:r>
        <w:rPr>
          <w:rFonts w:hint="eastAsia"/>
        </w:rPr>
        <w:t>畝的拼音是“mǔ”，属于现代汉语中的多音字之一，但在实际使用中，仅用于表示古代的土地计量单位。根据《说文解字》记载，“畝”字由田和母组成，形象地表达了田地之母的意思，寓意着对土地的尊崇与依赖。</w:t>
      </w:r>
    </w:p>
    <w:p w14:paraId="3E989E3E" w14:textId="77777777" w:rsidR="00AD3A92" w:rsidRDefault="00AD3A92">
      <w:pPr>
        <w:rPr>
          <w:rFonts w:hint="eastAsia"/>
        </w:rPr>
      </w:pPr>
    </w:p>
    <w:p w14:paraId="6D76E04B" w14:textId="77777777" w:rsidR="00AD3A92" w:rsidRDefault="00AD3A92">
      <w:pPr>
        <w:rPr>
          <w:rFonts w:hint="eastAsia"/>
        </w:rPr>
      </w:pPr>
    </w:p>
    <w:p w14:paraId="615F9A25" w14:textId="77777777" w:rsidR="00AD3A92" w:rsidRDefault="00AD3A92">
      <w:pPr>
        <w:rPr>
          <w:rFonts w:hint="eastAsia"/>
        </w:rPr>
      </w:pPr>
      <w:r>
        <w:rPr>
          <w:rFonts w:hint="eastAsia"/>
        </w:rPr>
        <w:t>畝的历史渊源</w:t>
      </w:r>
    </w:p>
    <w:p w14:paraId="5CF9E074" w14:textId="77777777" w:rsidR="00AD3A92" w:rsidRDefault="00AD3A92">
      <w:pPr>
        <w:rPr>
          <w:rFonts w:hint="eastAsia"/>
        </w:rPr>
      </w:pPr>
      <w:r>
        <w:rPr>
          <w:rFonts w:hint="eastAsia"/>
        </w:rPr>
        <w:t>早在先秦时期，中国就已经开始使用畝作为土地计量的标准单位。据文献记载，一畝相当于现在的60平方丈，约等于667平方米。在那个时代，耕作技术相对落后，人们依靠人力和畜力进行农业生产，因此，对于土地面积的精确测量显得尤为重要。随着时代的变迁，畝的定义和换算标准也发生了一些变化。</w:t>
      </w:r>
    </w:p>
    <w:p w14:paraId="0FDF1710" w14:textId="77777777" w:rsidR="00AD3A92" w:rsidRDefault="00AD3A92">
      <w:pPr>
        <w:rPr>
          <w:rFonts w:hint="eastAsia"/>
        </w:rPr>
      </w:pPr>
    </w:p>
    <w:p w14:paraId="7F151C12" w14:textId="77777777" w:rsidR="00AD3A92" w:rsidRDefault="00AD3A92">
      <w:pPr>
        <w:rPr>
          <w:rFonts w:hint="eastAsia"/>
        </w:rPr>
      </w:pPr>
    </w:p>
    <w:p w14:paraId="04DB7889" w14:textId="77777777" w:rsidR="00AD3A92" w:rsidRDefault="00AD3A92">
      <w:pPr>
        <w:rPr>
          <w:rFonts w:hint="eastAsia"/>
        </w:rPr>
      </w:pPr>
      <w:r>
        <w:rPr>
          <w:rFonts w:hint="eastAsia"/>
        </w:rPr>
        <w:t>畝的应用场景</w:t>
      </w:r>
    </w:p>
    <w:p w14:paraId="429DA309" w14:textId="77777777" w:rsidR="00AD3A92" w:rsidRDefault="00AD3A92">
      <w:pPr>
        <w:rPr>
          <w:rFonts w:hint="eastAsia"/>
        </w:rPr>
      </w:pPr>
      <w:r>
        <w:rPr>
          <w:rFonts w:hint="eastAsia"/>
        </w:rPr>
        <w:t>在中国历史上，畝不仅用于农田面积的计算，还广泛应用于赋税制度中。例如，在唐朝时期，政府按照农户所拥有的畝数来征收农业税，这一体系被称为“均田制”。畝也是划分家族财产的重要依据，通过明确每块土地的具体面积，确保了土地分配的公平性和透明度。</w:t>
      </w:r>
    </w:p>
    <w:p w14:paraId="57C7BBC1" w14:textId="77777777" w:rsidR="00AD3A92" w:rsidRDefault="00AD3A92">
      <w:pPr>
        <w:rPr>
          <w:rFonts w:hint="eastAsia"/>
        </w:rPr>
      </w:pPr>
    </w:p>
    <w:p w14:paraId="15FD9DF7" w14:textId="77777777" w:rsidR="00AD3A92" w:rsidRDefault="00AD3A92">
      <w:pPr>
        <w:rPr>
          <w:rFonts w:hint="eastAsia"/>
        </w:rPr>
      </w:pPr>
    </w:p>
    <w:p w14:paraId="040F23A2" w14:textId="77777777" w:rsidR="00AD3A92" w:rsidRDefault="00AD3A92">
      <w:pPr>
        <w:rPr>
          <w:rFonts w:hint="eastAsia"/>
        </w:rPr>
      </w:pPr>
      <w:r>
        <w:rPr>
          <w:rFonts w:hint="eastAsia"/>
        </w:rPr>
        <w:t>畝的文化内涵</w:t>
      </w:r>
    </w:p>
    <w:p w14:paraId="62E32443" w14:textId="77777777" w:rsidR="00AD3A92" w:rsidRDefault="00AD3A92">
      <w:pPr>
        <w:rPr>
          <w:rFonts w:hint="eastAsia"/>
        </w:rPr>
      </w:pPr>
      <w:r>
        <w:rPr>
          <w:rFonts w:hint="eastAsia"/>
        </w:rPr>
        <w:t>除了实用价值外，畝还承载着深厚的文化内涵。在中国传统文化中，土地被视为生命之源，象征着财富与福祉。因此，畝不仅仅是简单的计量单位，更代表着人们对美好生活的向往和追求。古诗词中常常出现关于“畝”的描述，如“开轩面场圃，把酒话桑麻”，反映了古人对田园生活的热爱。</w:t>
      </w:r>
    </w:p>
    <w:p w14:paraId="0DF362AD" w14:textId="77777777" w:rsidR="00AD3A92" w:rsidRDefault="00AD3A92">
      <w:pPr>
        <w:rPr>
          <w:rFonts w:hint="eastAsia"/>
        </w:rPr>
      </w:pPr>
    </w:p>
    <w:p w14:paraId="737BE908" w14:textId="77777777" w:rsidR="00AD3A92" w:rsidRDefault="00AD3A92">
      <w:pPr>
        <w:rPr>
          <w:rFonts w:hint="eastAsia"/>
        </w:rPr>
      </w:pPr>
    </w:p>
    <w:p w14:paraId="06D5D60C" w14:textId="77777777" w:rsidR="00AD3A92" w:rsidRDefault="00AD3A92">
      <w:pPr>
        <w:rPr>
          <w:rFonts w:hint="eastAsia"/>
        </w:rPr>
      </w:pPr>
      <w:r>
        <w:rPr>
          <w:rFonts w:hint="eastAsia"/>
        </w:rPr>
        <w:t>畝在现代社会的意义</w:t>
      </w:r>
    </w:p>
    <w:p w14:paraId="7C7054F2" w14:textId="77777777" w:rsidR="00AD3A92" w:rsidRDefault="00AD3A92">
      <w:pPr>
        <w:rPr>
          <w:rFonts w:hint="eastAsia"/>
        </w:rPr>
      </w:pPr>
      <w:r>
        <w:rPr>
          <w:rFonts w:hint="eastAsia"/>
        </w:rPr>
        <w:t>尽管现代社会已经普遍采用公制单位来衡量土地面积，但了解畝的概念有助于我们更好地理解中国古代社会的经济结构和文化传统。同时，畝的存在也提醒着我们珍惜土地资源，保护自然环境的重要性。</w:t>
      </w:r>
    </w:p>
    <w:p w14:paraId="1AB7F37A" w14:textId="77777777" w:rsidR="00AD3A92" w:rsidRDefault="00AD3A92">
      <w:pPr>
        <w:rPr>
          <w:rFonts w:hint="eastAsia"/>
        </w:rPr>
      </w:pPr>
    </w:p>
    <w:p w14:paraId="23CB660F" w14:textId="77777777" w:rsidR="00AD3A92" w:rsidRDefault="00AD3A92">
      <w:pPr>
        <w:rPr>
          <w:rFonts w:hint="eastAsia"/>
        </w:rPr>
      </w:pPr>
    </w:p>
    <w:p w14:paraId="0B81DC9C" w14:textId="77777777" w:rsidR="00AD3A92" w:rsidRDefault="00AD3A92">
      <w:pPr>
        <w:rPr>
          <w:rFonts w:hint="eastAsia"/>
        </w:rPr>
      </w:pPr>
      <w:r>
        <w:rPr>
          <w:rFonts w:hint="eastAsia"/>
        </w:rPr>
        <w:t>本文是由每日作文网(2345lzwz.com)为大家创作</w:t>
      </w:r>
    </w:p>
    <w:p w14:paraId="5BEF5573" w14:textId="4D17220B" w:rsidR="00E00C13" w:rsidRDefault="00E00C13"/>
    <w:sectPr w:rsidR="00E00C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C13"/>
    <w:rsid w:val="00AD3A92"/>
    <w:rsid w:val="00B42149"/>
    <w:rsid w:val="00E00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2FB87A-8BD1-4461-9CF5-B568393A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0C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0C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0C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0C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0C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0C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0C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0C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0C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0C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0C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0C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0C13"/>
    <w:rPr>
      <w:rFonts w:cstheme="majorBidi"/>
      <w:color w:val="2F5496" w:themeColor="accent1" w:themeShade="BF"/>
      <w:sz w:val="28"/>
      <w:szCs w:val="28"/>
    </w:rPr>
  </w:style>
  <w:style w:type="character" w:customStyle="1" w:styleId="50">
    <w:name w:val="标题 5 字符"/>
    <w:basedOn w:val="a0"/>
    <w:link w:val="5"/>
    <w:uiPriority w:val="9"/>
    <w:semiHidden/>
    <w:rsid w:val="00E00C13"/>
    <w:rPr>
      <w:rFonts w:cstheme="majorBidi"/>
      <w:color w:val="2F5496" w:themeColor="accent1" w:themeShade="BF"/>
      <w:sz w:val="24"/>
    </w:rPr>
  </w:style>
  <w:style w:type="character" w:customStyle="1" w:styleId="60">
    <w:name w:val="标题 6 字符"/>
    <w:basedOn w:val="a0"/>
    <w:link w:val="6"/>
    <w:uiPriority w:val="9"/>
    <w:semiHidden/>
    <w:rsid w:val="00E00C13"/>
    <w:rPr>
      <w:rFonts w:cstheme="majorBidi"/>
      <w:b/>
      <w:bCs/>
      <w:color w:val="2F5496" w:themeColor="accent1" w:themeShade="BF"/>
    </w:rPr>
  </w:style>
  <w:style w:type="character" w:customStyle="1" w:styleId="70">
    <w:name w:val="标题 7 字符"/>
    <w:basedOn w:val="a0"/>
    <w:link w:val="7"/>
    <w:uiPriority w:val="9"/>
    <w:semiHidden/>
    <w:rsid w:val="00E00C13"/>
    <w:rPr>
      <w:rFonts w:cstheme="majorBidi"/>
      <w:b/>
      <w:bCs/>
      <w:color w:val="595959" w:themeColor="text1" w:themeTint="A6"/>
    </w:rPr>
  </w:style>
  <w:style w:type="character" w:customStyle="1" w:styleId="80">
    <w:name w:val="标题 8 字符"/>
    <w:basedOn w:val="a0"/>
    <w:link w:val="8"/>
    <w:uiPriority w:val="9"/>
    <w:semiHidden/>
    <w:rsid w:val="00E00C13"/>
    <w:rPr>
      <w:rFonts w:cstheme="majorBidi"/>
      <w:color w:val="595959" w:themeColor="text1" w:themeTint="A6"/>
    </w:rPr>
  </w:style>
  <w:style w:type="character" w:customStyle="1" w:styleId="90">
    <w:name w:val="标题 9 字符"/>
    <w:basedOn w:val="a0"/>
    <w:link w:val="9"/>
    <w:uiPriority w:val="9"/>
    <w:semiHidden/>
    <w:rsid w:val="00E00C13"/>
    <w:rPr>
      <w:rFonts w:eastAsiaTheme="majorEastAsia" w:cstheme="majorBidi"/>
      <w:color w:val="595959" w:themeColor="text1" w:themeTint="A6"/>
    </w:rPr>
  </w:style>
  <w:style w:type="paragraph" w:styleId="a3">
    <w:name w:val="Title"/>
    <w:basedOn w:val="a"/>
    <w:next w:val="a"/>
    <w:link w:val="a4"/>
    <w:uiPriority w:val="10"/>
    <w:qFormat/>
    <w:rsid w:val="00E00C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0C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0C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0C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0C13"/>
    <w:pPr>
      <w:spacing w:before="160"/>
      <w:jc w:val="center"/>
    </w:pPr>
    <w:rPr>
      <w:i/>
      <w:iCs/>
      <w:color w:val="404040" w:themeColor="text1" w:themeTint="BF"/>
    </w:rPr>
  </w:style>
  <w:style w:type="character" w:customStyle="1" w:styleId="a8">
    <w:name w:val="引用 字符"/>
    <w:basedOn w:val="a0"/>
    <w:link w:val="a7"/>
    <w:uiPriority w:val="29"/>
    <w:rsid w:val="00E00C13"/>
    <w:rPr>
      <w:i/>
      <w:iCs/>
      <w:color w:val="404040" w:themeColor="text1" w:themeTint="BF"/>
    </w:rPr>
  </w:style>
  <w:style w:type="paragraph" w:styleId="a9">
    <w:name w:val="List Paragraph"/>
    <w:basedOn w:val="a"/>
    <w:uiPriority w:val="34"/>
    <w:qFormat/>
    <w:rsid w:val="00E00C13"/>
    <w:pPr>
      <w:ind w:left="720"/>
      <w:contextualSpacing/>
    </w:pPr>
  </w:style>
  <w:style w:type="character" w:styleId="aa">
    <w:name w:val="Intense Emphasis"/>
    <w:basedOn w:val="a0"/>
    <w:uiPriority w:val="21"/>
    <w:qFormat/>
    <w:rsid w:val="00E00C13"/>
    <w:rPr>
      <w:i/>
      <w:iCs/>
      <w:color w:val="2F5496" w:themeColor="accent1" w:themeShade="BF"/>
    </w:rPr>
  </w:style>
  <w:style w:type="paragraph" w:styleId="ab">
    <w:name w:val="Intense Quote"/>
    <w:basedOn w:val="a"/>
    <w:next w:val="a"/>
    <w:link w:val="ac"/>
    <w:uiPriority w:val="30"/>
    <w:qFormat/>
    <w:rsid w:val="00E00C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0C13"/>
    <w:rPr>
      <w:i/>
      <w:iCs/>
      <w:color w:val="2F5496" w:themeColor="accent1" w:themeShade="BF"/>
    </w:rPr>
  </w:style>
  <w:style w:type="character" w:styleId="ad">
    <w:name w:val="Intense Reference"/>
    <w:basedOn w:val="a0"/>
    <w:uiPriority w:val="32"/>
    <w:qFormat/>
    <w:rsid w:val="00E00C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