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7B24" w14:textId="77777777" w:rsidR="00623654" w:rsidRDefault="00623654">
      <w:pPr>
        <w:rPr>
          <w:rFonts w:hint="eastAsia"/>
        </w:rPr>
      </w:pPr>
      <w:r>
        <w:rPr>
          <w:rFonts w:hint="eastAsia"/>
        </w:rPr>
        <w:t>Sheng Ming Qi Yuan</w:t>
      </w:r>
    </w:p>
    <w:p w14:paraId="42EA4335" w14:textId="77777777" w:rsidR="00623654" w:rsidRDefault="00623654">
      <w:pPr>
        <w:rPr>
          <w:rFonts w:hint="eastAsia"/>
        </w:rPr>
      </w:pPr>
      <w:r>
        <w:rPr>
          <w:rFonts w:hint="eastAsia"/>
        </w:rPr>
        <w:t>生命的起源，一个充满神秘与未知的话题，始终吸引着科学家和哲学家的探索。在浩瀚宇宙的一个角落，地球，这颗蓝色星球，孕育了无数的生命形态。然而，关于生命是如何开始的问题，至今仍没有一个确切的答案。科学界对于这个问题的研究从未停止，通过不同的理论和假说试图解开这个谜团。</w:t>
      </w:r>
    </w:p>
    <w:p w14:paraId="01E3A75F" w14:textId="77777777" w:rsidR="00623654" w:rsidRDefault="00623654">
      <w:pPr>
        <w:rPr>
          <w:rFonts w:hint="eastAsia"/>
        </w:rPr>
      </w:pPr>
    </w:p>
    <w:p w14:paraId="17627169" w14:textId="77777777" w:rsidR="00623654" w:rsidRDefault="00623654">
      <w:pPr>
        <w:rPr>
          <w:rFonts w:hint="eastAsia"/>
        </w:rPr>
      </w:pPr>
    </w:p>
    <w:p w14:paraId="07A49AAD" w14:textId="77777777" w:rsidR="00623654" w:rsidRDefault="00623654">
      <w:pPr>
        <w:rPr>
          <w:rFonts w:hint="eastAsia"/>
        </w:rPr>
      </w:pPr>
      <w:r>
        <w:rPr>
          <w:rFonts w:hint="eastAsia"/>
        </w:rPr>
        <w:t>原始汤理论</w:t>
      </w:r>
    </w:p>
    <w:p w14:paraId="2C871673" w14:textId="77777777" w:rsidR="00623654" w:rsidRDefault="00623654">
      <w:pPr>
        <w:rPr>
          <w:rFonts w:hint="eastAsia"/>
        </w:rPr>
      </w:pPr>
      <w:r>
        <w:rPr>
          <w:rFonts w:hint="eastAsia"/>
        </w:rPr>
        <w:t>“原始汤”理论是探讨生命起源的一种重要假设。该理论认为，在地球形成初期，大气层中充满了水蒸气、氨、甲烷、氢等成分。随着火山活动释放出的能量以及闪电等自然现象的作用，这些简单分子在海洋中逐渐形成了更为复杂的有机分子，如氨基酸。随着时间的推移，这些有机分子进一步组合，最终产生了能够自我复制的结构，即最早形式的生命体。这一过程发生在大约38亿年前的地球上。</w:t>
      </w:r>
    </w:p>
    <w:p w14:paraId="081C7EF6" w14:textId="77777777" w:rsidR="00623654" w:rsidRDefault="00623654">
      <w:pPr>
        <w:rPr>
          <w:rFonts w:hint="eastAsia"/>
        </w:rPr>
      </w:pPr>
    </w:p>
    <w:p w14:paraId="416948D7" w14:textId="77777777" w:rsidR="00623654" w:rsidRDefault="00623654">
      <w:pPr>
        <w:rPr>
          <w:rFonts w:hint="eastAsia"/>
        </w:rPr>
      </w:pPr>
    </w:p>
    <w:p w14:paraId="76838621" w14:textId="77777777" w:rsidR="00623654" w:rsidRDefault="00623654">
      <w:pPr>
        <w:rPr>
          <w:rFonts w:hint="eastAsia"/>
        </w:rPr>
      </w:pPr>
      <w:r>
        <w:rPr>
          <w:rFonts w:hint="eastAsia"/>
        </w:rPr>
        <w:t>RNA世界假说</w:t>
      </w:r>
    </w:p>
    <w:p w14:paraId="13661370" w14:textId="77777777" w:rsidR="00623654" w:rsidRDefault="00623654">
      <w:pPr>
        <w:rPr>
          <w:rFonts w:hint="eastAsia"/>
        </w:rPr>
      </w:pPr>
      <w:r>
        <w:rPr>
          <w:rFonts w:hint="eastAsia"/>
        </w:rPr>
        <w:t>RNA世界假说是对生命起源研究中的又一关键理论。它指出，在DNA和蛋白质主导生物化学反应之前，RNA可能是最早出现并承担起遗传信息传递和催化功能的分子。RNA具有既能存储遗传信息又能催化某些生化反应的能力，这使得它成为连接非生命物质与早期生命形式之间的桥梁。科学家们发现了一些证据支持这一假说，例如在现代细胞内存在的一些小片段RNA仍然保留着催化活性。</w:t>
      </w:r>
    </w:p>
    <w:p w14:paraId="190C978E" w14:textId="77777777" w:rsidR="00623654" w:rsidRDefault="00623654">
      <w:pPr>
        <w:rPr>
          <w:rFonts w:hint="eastAsia"/>
        </w:rPr>
      </w:pPr>
    </w:p>
    <w:p w14:paraId="210135BF" w14:textId="77777777" w:rsidR="00623654" w:rsidRDefault="00623654">
      <w:pPr>
        <w:rPr>
          <w:rFonts w:hint="eastAsia"/>
        </w:rPr>
      </w:pPr>
    </w:p>
    <w:p w14:paraId="759B4981" w14:textId="77777777" w:rsidR="00623654" w:rsidRDefault="00623654">
      <w:pPr>
        <w:rPr>
          <w:rFonts w:hint="eastAsia"/>
        </w:rPr>
      </w:pPr>
      <w:r>
        <w:rPr>
          <w:rFonts w:hint="eastAsia"/>
        </w:rPr>
        <w:t>外星起源论</w:t>
      </w:r>
    </w:p>
    <w:p w14:paraId="342F5C15" w14:textId="77777777" w:rsidR="00623654" w:rsidRDefault="00623654">
      <w:pPr>
        <w:rPr>
          <w:rFonts w:hint="eastAsia"/>
        </w:rPr>
      </w:pPr>
      <w:r>
        <w:rPr>
          <w:rFonts w:hint="eastAsia"/>
        </w:rPr>
        <w:t>除了地球本身孕育生命的可能性之外，“外星起源论”也获得了部分科学家的关注和支持。根据这一观点，构成生命的有机物甚至是最基本的生命形式可能是在太空环境中形成的，并通过彗星或陨石撞击等方式被带到地球上。这种想法并非完全无稽之谈，因为在一些来自太阳系外部的天体样本中确实检测到了简单的有机化合物。</w:t>
      </w:r>
    </w:p>
    <w:p w14:paraId="5FADBCC3" w14:textId="77777777" w:rsidR="00623654" w:rsidRDefault="00623654">
      <w:pPr>
        <w:rPr>
          <w:rFonts w:hint="eastAsia"/>
        </w:rPr>
      </w:pPr>
    </w:p>
    <w:p w14:paraId="60DF98E8" w14:textId="77777777" w:rsidR="00623654" w:rsidRDefault="00623654">
      <w:pPr>
        <w:rPr>
          <w:rFonts w:hint="eastAsia"/>
        </w:rPr>
      </w:pPr>
    </w:p>
    <w:p w14:paraId="17EB9130" w14:textId="77777777" w:rsidR="00623654" w:rsidRDefault="00623654">
      <w:pPr>
        <w:rPr>
          <w:rFonts w:hint="eastAsia"/>
        </w:rPr>
      </w:pPr>
      <w:r>
        <w:rPr>
          <w:rFonts w:hint="eastAsia"/>
        </w:rPr>
        <w:t>热液喷口环境</w:t>
      </w:r>
    </w:p>
    <w:p w14:paraId="1751669A" w14:textId="77777777" w:rsidR="00623654" w:rsidRDefault="00623654">
      <w:pPr>
        <w:rPr>
          <w:rFonts w:hint="eastAsia"/>
        </w:rPr>
      </w:pPr>
      <w:r>
        <w:rPr>
          <w:rFonts w:hint="eastAsia"/>
        </w:rPr>
        <w:t>近年来，海底热液喷口周围的生态系统为理解生命起源提供了新的视角。这里存在着极端高温、高压且缺乏光照的独特条件，却依然生存着众多依赖化学合成而非光合作用获取能量的微生物群落。这些发现促使人们思考：是否在地球历史早期，类似的环境下也可能孕育出了最初的生命？研究表明，热液喷口处富含矿物质和能量源，为复杂有机分子的合成创造了有利条件。</w:t>
      </w:r>
    </w:p>
    <w:p w14:paraId="4847BD1F" w14:textId="77777777" w:rsidR="00623654" w:rsidRDefault="00623654">
      <w:pPr>
        <w:rPr>
          <w:rFonts w:hint="eastAsia"/>
        </w:rPr>
      </w:pPr>
    </w:p>
    <w:p w14:paraId="43365E36" w14:textId="77777777" w:rsidR="00623654" w:rsidRDefault="00623654">
      <w:pPr>
        <w:rPr>
          <w:rFonts w:hint="eastAsia"/>
        </w:rPr>
      </w:pPr>
    </w:p>
    <w:p w14:paraId="19F19C88" w14:textId="77777777" w:rsidR="00623654" w:rsidRDefault="00623654">
      <w:pPr>
        <w:rPr>
          <w:rFonts w:hint="eastAsia"/>
        </w:rPr>
      </w:pPr>
      <w:r>
        <w:rPr>
          <w:rFonts w:hint="eastAsia"/>
        </w:rPr>
        <w:t>多学科交叉研究</w:t>
      </w:r>
    </w:p>
    <w:p w14:paraId="065FFDDC" w14:textId="77777777" w:rsidR="00623654" w:rsidRDefault="00623654">
      <w:pPr>
        <w:rPr>
          <w:rFonts w:hint="eastAsia"/>
        </w:rPr>
      </w:pPr>
      <w:r>
        <w:rPr>
          <w:rFonts w:hint="eastAsia"/>
        </w:rPr>
        <w:t>为了更深入地了解生命起源，当今科学研究正朝着多学科交叉的方向发展。地质学、化学、生物学、物理学等多个领域专家共同合作，利用实验模拟早期地球环境、分析古老岩石化石记录、研究现有最简单生物体的基因组等手段，逐步揭开生命起源的秘密。虽然我们尚未找到最终答案，但每一次新的发现都在不断接近真相。</w:t>
      </w:r>
    </w:p>
    <w:p w14:paraId="617E7E48" w14:textId="77777777" w:rsidR="00623654" w:rsidRDefault="00623654">
      <w:pPr>
        <w:rPr>
          <w:rFonts w:hint="eastAsia"/>
        </w:rPr>
      </w:pPr>
    </w:p>
    <w:p w14:paraId="69AF39EF" w14:textId="77777777" w:rsidR="00623654" w:rsidRDefault="00623654">
      <w:pPr>
        <w:rPr>
          <w:rFonts w:hint="eastAsia"/>
        </w:rPr>
      </w:pPr>
      <w:r>
        <w:rPr>
          <w:rFonts w:hint="eastAsia"/>
        </w:rPr>
        <w:t>本文是由每日作文网(2345lzwz.com)为大家创作</w:t>
      </w:r>
    </w:p>
    <w:p w14:paraId="47812487" w14:textId="6777601E" w:rsidR="00D67330" w:rsidRDefault="00D67330"/>
    <w:sectPr w:rsidR="00D673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30"/>
    <w:rsid w:val="00623654"/>
    <w:rsid w:val="00B42149"/>
    <w:rsid w:val="00D6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6F9B7-28F2-4998-9523-6385B4F3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73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73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73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73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73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73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73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73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73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73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73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73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7330"/>
    <w:rPr>
      <w:rFonts w:cstheme="majorBidi"/>
      <w:color w:val="2F5496" w:themeColor="accent1" w:themeShade="BF"/>
      <w:sz w:val="28"/>
      <w:szCs w:val="28"/>
    </w:rPr>
  </w:style>
  <w:style w:type="character" w:customStyle="1" w:styleId="50">
    <w:name w:val="标题 5 字符"/>
    <w:basedOn w:val="a0"/>
    <w:link w:val="5"/>
    <w:uiPriority w:val="9"/>
    <w:semiHidden/>
    <w:rsid w:val="00D67330"/>
    <w:rPr>
      <w:rFonts w:cstheme="majorBidi"/>
      <w:color w:val="2F5496" w:themeColor="accent1" w:themeShade="BF"/>
      <w:sz w:val="24"/>
    </w:rPr>
  </w:style>
  <w:style w:type="character" w:customStyle="1" w:styleId="60">
    <w:name w:val="标题 6 字符"/>
    <w:basedOn w:val="a0"/>
    <w:link w:val="6"/>
    <w:uiPriority w:val="9"/>
    <w:semiHidden/>
    <w:rsid w:val="00D67330"/>
    <w:rPr>
      <w:rFonts w:cstheme="majorBidi"/>
      <w:b/>
      <w:bCs/>
      <w:color w:val="2F5496" w:themeColor="accent1" w:themeShade="BF"/>
    </w:rPr>
  </w:style>
  <w:style w:type="character" w:customStyle="1" w:styleId="70">
    <w:name w:val="标题 7 字符"/>
    <w:basedOn w:val="a0"/>
    <w:link w:val="7"/>
    <w:uiPriority w:val="9"/>
    <w:semiHidden/>
    <w:rsid w:val="00D67330"/>
    <w:rPr>
      <w:rFonts w:cstheme="majorBidi"/>
      <w:b/>
      <w:bCs/>
      <w:color w:val="595959" w:themeColor="text1" w:themeTint="A6"/>
    </w:rPr>
  </w:style>
  <w:style w:type="character" w:customStyle="1" w:styleId="80">
    <w:name w:val="标题 8 字符"/>
    <w:basedOn w:val="a0"/>
    <w:link w:val="8"/>
    <w:uiPriority w:val="9"/>
    <w:semiHidden/>
    <w:rsid w:val="00D67330"/>
    <w:rPr>
      <w:rFonts w:cstheme="majorBidi"/>
      <w:color w:val="595959" w:themeColor="text1" w:themeTint="A6"/>
    </w:rPr>
  </w:style>
  <w:style w:type="character" w:customStyle="1" w:styleId="90">
    <w:name w:val="标题 9 字符"/>
    <w:basedOn w:val="a0"/>
    <w:link w:val="9"/>
    <w:uiPriority w:val="9"/>
    <w:semiHidden/>
    <w:rsid w:val="00D67330"/>
    <w:rPr>
      <w:rFonts w:eastAsiaTheme="majorEastAsia" w:cstheme="majorBidi"/>
      <w:color w:val="595959" w:themeColor="text1" w:themeTint="A6"/>
    </w:rPr>
  </w:style>
  <w:style w:type="paragraph" w:styleId="a3">
    <w:name w:val="Title"/>
    <w:basedOn w:val="a"/>
    <w:next w:val="a"/>
    <w:link w:val="a4"/>
    <w:uiPriority w:val="10"/>
    <w:qFormat/>
    <w:rsid w:val="00D673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73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73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73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7330"/>
    <w:pPr>
      <w:spacing w:before="160"/>
      <w:jc w:val="center"/>
    </w:pPr>
    <w:rPr>
      <w:i/>
      <w:iCs/>
      <w:color w:val="404040" w:themeColor="text1" w:themeTint="BF"/>
    </w:rPr>
  </w:style>
  <w:style w:type="character" w:customStyle="1" w:styleId="a8">
    <w:name w:val="引用 字符"/>
    <w:basedOn w:val="a0"/>
    <w:link w:val="a7"/>
    <w:uiPriority w:val="29"/>
    <w:rsid w:val="00D67330"/>
    <w:rPr>
      <w:i/>
      <w:iCs/>
      <w:color w:val="404040" w:themeColor="text1" w:themeTint="BF"/>
    </w:rPr>
  </w:style>
  <w:style w:type="paragraph" w:styleId="a9">
    <w:name w:val="List Paragraph"/>
    <w:basedOn w:val="a"/>
    <w:uiPriority w:val="34"/>
    <w:qFormat/>
    <w:rsid w:val="00D67330"/>
    <w:pPr>
      <w:ind w:left="720"/>
      <w:contextualSpacing/>
    </w:pPr>
  </w:style>
  <w:style w:type="character" w:styleId="aa">
    <w:name w:val="Intense Emphasis"/>
    <w:basedOn w:val="a0"/>
    <w:uiPriority w:val="21"/>
    <w:qFormat/>
    <w:rsid w:val="00D67330"/>
    <w:rPr>
      <w:i/>
      <w:iCs/>
      <w:color w:val="2F5496" w:themeColor="accent1" w:themeShade="BF"/>
    </w:rPr>
  </w:style>
  <w:style w:type="paragraph" w:styleId="ab">
    <w:name w:val="Intense Quote"/>
    <w:basedOn w:val="a"/>
    <w:next w:val="a"/>
    <w:link w:val="ac"/>
    <w:uiPriority w:val="30"/>
    <w:qFormat/>
    <w:rsid w:val="00D67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7330"/>
    <w:rPr>
      <w:i/>
      <w:iCs/>
      <w:color w:val="2F5496" w:themeColor="accent1" w:themeShade="BF"/>
    </w:rPr>
  </w:style>
  <w:style w:type="character" w:styleId="ad">
    <w:name w:val="Intense Reference"/>
    <w:basedOn w:val="a0"/>
    <w:uiPriority w:val="32"/>
    <w:qFormat/>
    <w:rsid w:val="00D673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