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1A0F" w14:textId="77777777" w:rsidR="00436DCA" w:rsidRDefault="00436DCA">
      <w:pPr>
        <w:rPr>
          <w:rFonts w:hint="eastAsia"/>
        </w:rPr>
      </w:pPr>
    </w:p>
    <w:p w14:paraId="2E50FCC4" w14:textId="77777777" w:rsidR="00436DCA" w:rsidRDefault="00436DCA">
      <w:pPr>
        <w:rPr>
          <w:rFonts w:hint="eastAsia"/>
        </w:rPr>
      </w:pPr>
      <w:r>
        <w:rPr>
          <w:rFonts w:hint="eastAsia"/>
        </w:rPr>
        <w:t>煽动和煽动的拼音</w:t>
      </w:r>
    </w:p>
    <w:p w14:paraId="673862CA" w14:textId="77777777" w:rsidR="00436DCA" w:rsidRDefault="00436DCA">
      <w:pPr>
        <w:rPr>
          <w:rFonts w:hint="eastAsia"/>
        </w:rPr>
      </w:pPr>
      <w:r>
        <w:rPr>
          <w:rFonts w:hint="eastAsia"/>
        </w:rPr>
        <w:t>“煽动”这个词在现代社会中常常被用来描述一种通过言语或其他方式激发他人情绪，引导他们采取某种行动或态度的行为。其拼音为“shān dòng”。煽动行为往往具有较强的影响力，可以是正面的也可以是负面的，但在大多数情况下，它指的是带有负面效果的行为，如煽动暴力、仇恨等。</w:t>
      </w:r>
    </w:p>
    <w:p w14:paraId="2DEC63DC" w14:textId="77777777" w:rsidR="00436DCA" w:rsidRDefault="00436DCA">
      <w:pPr>
        <w:rPr>
          <w:rFonts w:hint="eastAsia"/>
        </w:rPr>
      </w:pPr>
    </w:p>
    <w:p w14:paraId="33CE68D4" w14:textId="77777777" w:rsidR="00436DCA" w:rsidRDefault="00436DCA">
      <w:pPr>
        <w:rPr>
          <w:rFonts w:hint="eastAsia"/>
        </w:rPr>
      </w:pPr>
    </w:p>
    <w:p w14:paraId="4249EA3F" w14:textId="77777777" w:rsidR="00436DCA" w:rsidRDefault="00436DCA">
      <w:pPr>
        <w:rPr>
          <w:rFonts w:hint="eastAsia"/>
        </w:rPr>
      </w:pPr>
      <w:r>
        <w:rPr>
          <w:rFonts w:hint="eastAsia"/>
        </w:rPr>
        <w:t>煽动的本质与形式</w:t>
      </w:r>
    </w:p>
    <w:p w14:paraId="34EFD26B" w14:textId="77777777" w:rsidR="00436DCA" w:rsidRDefault="00436DCA">
      <w:pPr>
        <w:rPr>
          <w:rFonts w:hint="eastAsia"/>
        </w:rPr>
      </w:pPr>
      <w:r>
        <w:rPr>
          <w:rFonts w:hint="eastAsia"/>
        </w:rPr>
        <w:t>煽动的本质在于它能够调动人们的情感，无论是愤怒、恐惧还是热情。这种情感的调动通常是为了实现煽动者的目的。历史上，许多政治运动和社会变革都离不开煽动的力量。例如，在革命时期，领导者们通过演讲和其他宣传手段来激发民众的爱国热情和对旧制度的不满，从而推动社会变革。然而，煽动也可能被用于不正当的目的，比如鼓吹极端主义或恐怖活动。</w:t>
      </w:r>
    </w:p>
    <w:p w14:paraId="08716BD9" w14:textId="77777777" w:rsidR="00436DCA" w:rsidRDefault="00436DCA">
      <w:pPr>
        <w:rPr>
          <w:rFonts w:hint="eastAsia"/>
        </w:rPr>
      </w:pPr>
    </w:p>
    <w:p w14:paraId="62B40570" w14:textId="77777777" w:rsidR="00436DCA" w:rsidRDefault="00436DCA">
      <w:pPr>
        <w:rPr>
          <w:rFonts w:hint="eastAsia"/>
        </w:rPr>
      </w:pPr>
    </w:p>
    <w:p w14:paraId="010A7BE8" w14:textId="77777777" w:rsidR="00436DCA" w:rsidRDefault="00436DCA">
      <w:pPr>
        <w:rPr>
          <w:rFonts w:hint="eastAsia"/>
        </w:rPr>
      </w:pPr>
      <w:r>
        <w:rPr>
          <w:rFonts w:hint="eastAsia"/>
        </w:rPr>
        <w:t>煽动的法律视角</w:t>
      </w:r>
    </w:p>
    <w:p w14:paraId="59555B12" w14:textId="77777777" w:rsidR="00436DCA" w:rsidRDefault="00436DCA">
      <w:pPr>
        <w:rPr>
          <w:rFonts w:hint="eastAsia"/>
        </w:rPr>
      </w:pPr>
      <w:r>
        <w:rPr>
          <w:rFonts w:hint="eastAsia"/>
        </w:rPr>
        <w:t>鉴于煽动可能带来的负面影响，许多国家和地区都制定了相关法律法规来限制和惩处煽动行为。这些法律规定旨在保护公众不受虚假信息、仇恨言论和暴力呼吁的影响。例如，在一些国家，公开煽动暴力或颠覆政府的行为被视为犯罪，并会受到严厉惩罚。然而，如何界定煽动与言论自由之间的界限一直是一个复杂的问题，不同的文化和社会对此有着不同的看法。</w:t>
      </w:r>
    </w:p>
    <w:p w14:paraId="4FC32B82" w14:textId="77777777" w:rsidR="00436DCA" w:rsidRDefault="00436DCA">
      <w:pPr>
        <w:rPr>
          <w:rFonts w:hint="eastAsia"/>
        </w:rPr>
      </w:pPr>
    </w:p>
    <w:p w14:paraId="10A1283F" w14:textId="77777777" w:rsidR="00436DCA" w:rsidRDefault="00436DCA">
      <w:pPr>
        <w:rPr>
          <w:rFonts w:hint="eastAsia"/>
        </w:rPr>
      </w:pPr>
    </w:p>
    <w:p w14:paraId="1AF05015" w14:textId="77777777" w:rsidR="00436DCA" w:rsidRDefault="00436DCA">
      <w:pPr>
        <w:rPr>
          <w:rFonts w:hint="eastAsia"/>
        </w:rPr>
      </w:pPr>
      <w:r>
        <w:rPr>
          <w:rFonts w:hint="eastAsia"/>
        </w:rPr>
        <w:t>现代媒体与煽动</w:t>
      </w:r>
    </w:p>
    <w:p w14:paraId="4C424C7D" w14:textId="77777777" w:rsidR="00436DCA" w:rsidRDefault="00436DCA">
      <w:pPr>
        <w:rPr>
          <w:rFonts w:hint="eastAsia"/>
        </w:rPr>
      </w:pPr>
      <w:r>
        <w:rPr>
          <w:rFonts w:hint="eastAsia"/>
        </w:rPr>
        <w:t>随着互联网的发展，社交媒体成为了一种新的煽动平台。在这个信息爆炸的时代，任何人都可以通过网络迅速传播信息，这既为自由表达提供了广阔的空间，也为煽动性言论的快速扩散创造了条件。因此，如何在保障言论自由的同时防止煽动性言论的危害，成为了全球共同面临的挑战之一。</w:t>
      </w:r>
    </w:p>
    <w:p w14:paraId="2BBD5716" w14:textId="77777777" w:rsidR="00436DCA" w:rsidRDefault="00436DCA">
      <w:pPr>
        <w:rPr>
          <w:rFonts w:hint="eastAsia"/>
        </w:rPr>
      </w:pPr>
    </w:p>
    <w:p w14:paraId="5F2A6006" w14:textId="77777777" w:rsidR="00436DCA" w:rsidRDefault="00436DCA">
      <w:pPr>
        <w:rPr>
          <w:rFonts w:hint="eastAsia"/>
        </w:rPr>
      </w:pPr>
    </w:p>
    <w:p w14:paraId="1D553319" w14:textId="77777777" w:rsidR="00436DCA" w:rsidRDefault="00436DCA">
      <w:pPr>
        <w:rPr>
          <w:rFonts w:hint="eastAsia"/>
        </w:rPr>
      </w:pPr>
      <w:r>
        <w:rPr>
          <w:rFonts w:hint="eastAsia"/>
        </w:rPr>
        <w:t>应对煽动的方法</w:t>
      </w:r>
    </w:p>
    <w:p w14:paraId="36971363" w14:textId="77777777" w:rsidR="00436DCA" w:rsidRDefault="00436DCA">
      <w:pPr>
        <w:rPr>
          <w:rFonts w:hint="eastAsia"/>
        </w:rPr>
      </w:pPr>
      <w:r>
        <w:rPr>
          <w:rFonts w:hint="eastAsia"/>
        </w:rPr>
        <w:t>面对煽动性言论，教育和提高公众辨别能力显得尤为重要。通过教育，可以让人们更好地理解煽动性言论的本质及其潜在危害，培养批判性思维能力，从而更有效地抵御不良信息的影响。建立透明公正的信息审查机制也是减少煽动性言论影响的重要措施之一。这样既可以保证信息的自由流通，又能有效阻止那些可能导致社会不安定的信息。</w:t>
      </w:r>
    </w:p>
    <w:p w14:paraId="1F8EF467" w14:textId="77777777" w:rsidR="00436DCA" w:rsidRDefault="00436DCA">
      <w:pPr>
        <w:rPr>
          <w:rFonts w:hint="eastAsia"/>
        </w:rPr>
      </w:pPr>
    </w:p>
    <w:p w14:paraId="017E5238" w14:textId="77777777" w:rsidR="00436DCA" w:rsidRDefault="00436DCA">
      <w:pPr>
        <w:rPr>
          <w:rFonts w:hint="eastAsia"/>
        </w:rPr>
      </w:pPr>
    </w:p>
    <w:p w14:paraId="2D434622" w14:textId="77777777" w:rsidR="00436DCA" w:rsidRDefault="00436DCA">
      <w:pPr>
        <w:rPr>
          <w:rFonts w:hint="eastAsia"/>
        </w:rPr>
      </w:pPr>
      <w:r>
        <w:rPr>
          <w:rFonts w:hint="eastAsia"/>
        </w:rPr>
        <w:t>本文是由每日作文网(2345lzwz.com)为大家创作</w:t>
      </w:r>
    </w:p>
    <w:p w14:paraId="0AFC9DEE" w14:textId="6624CFC3" w:rsidR="00140230" w:rsidRDefault="00140230"/>
    <w:sectPr w:rsidR="00140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30"/>
    <w:rsid w:val="00140230"/>
    <w:rsid w:val="00436DC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DDC5F-0D37-4D52-AB46-A6E98D47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2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2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2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2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2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2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2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2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2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2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2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2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230"/>
    <w:rPr>
      <w:rFonts w:cstheme="majorBidi"/>
      <w:color w:val="2F5496" w:themeColor="accent1" w:themeShade="BF"/>
      <w:sz w:val="28"/>
      <w:szCs w:val="28"/>
    </w:rPr>
  </w:style>
  <w:style w:type="character" w:customStyle="1" w:styleId="50">
    <w:name w:val="标题 5 字符"/>
    <w:basedOn w:val="a0"/>
    <w:link w:val="5"/>
    <w:uiPriority w:val="9"/>
    <w:semiHidden/>
    <w:rsid w:val="00140230"/>
    <w:rPr>
      <w:rFonts w:cstheme="majorBidi"/>
      <w:color w:val="2F5496" w:themeColor="accent1" w:themeShade="BF"/>
      <w:sz w:val="24"/>
    </w:rPr>
  </w:style>
  <w:style w:type="character" w:customStyle="1" w:styleId="60">
    <w:name w:val="标题 6 字符"/>
    <w:basedOn w:val="a0"/>
    <w:link w:val="6"/>
    <w:uiPriority w:val="9"/>
    <w:semiHidden/>
    <w:rsid w:val="00140230"/>
    <w:rPr>
      <w:rFonts w:cstheme="majorBidi"/>
      <w:b/>
      <w:bCs/>
      <w:color w:val="2F5496" w:themeColor="accent1" w:themeShade="BF"/>
    </w:rPr>
  </w:style>
  <w:style w:type="character" w:customStyle="1" w:styleId="70">
    <w:name w:val="标题 7 字符"/>
    <w:basedOn w:val="a0"/>
    <w:link w:val="7"/>
    <w:uiPriority w:val="9"/>
    <w:semiHidden/>
    <w:rsid w:val="00140230"/>
    <w:rPr>
      <w:rFonts w:cstheme="majorBidi"/>
      <w:b/>
      <w:bCs/>
      <w:color w:val="595959" w:themeColor="text1" w:themeTint="A6"/>
    </w:rPr>
  </w:style>
  <w:style w:type="character" w:customStyle="1" w:styleId="80">
    <w:name w:val="标题 8 字符"/>
    <w:basedOn w:val="a0"/>
    <w:link w:val="8"/>
    <w:uiPriority w:val="9"/>
    <w:semiHidden/>
    <w:rsid w:val="00140230"/>
    <w:rPr>
      <w:rFonts w:cstheme="majorBidi"/>
      <w:color w:val="595959" w:themeColor="text1" w:themeTint="A6"/>
    </w:rPr>
  </w:style>
  <w:style w:type="character" w:customStyle="1" w:styleId="90">
    <w:name w:val="标题 9 字符"/>
    <w:basedOn w:val="a0"/>
    <w:link w:val="9"/>
    <w:uiPriority w:val="9"/>
    <w:semiHidden/>
    <w:rsid w:val="00140230"/>
    <w:rPr>
      <w:rFonts w:eastAsiaTheme="majorEastAsia" w:cstheme="majorBidi"/>
      <w:color w:val="595959" w:themeColor="text1" w:themeTint="A6"/>
    </w:rPr>
  </w:style>
  <w:style w:type="paragraph" w:styleId="a3">
    <w:name w:val="Title"/>
    <w:basedOn w:val="a"/>
    <w:next w:val="a"/>
    <w:link w:val="a4"/>
    <w:uiPriority w:val="10"/>
    <w:qFormat/>
    <w:rsid w:val="001402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2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2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2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230"/>
    <w:pPr>
      <w:spacing w:before="160"/>
      <w:jc w:val="center"/>
    </w:pPr>
    <w:rPr>
      <w:i/>
      <w:iCs/>
      <w:color w:val="404040" w:themeColor="text1" w:themeTint="BF"/>
    </w:rPr>
  </w:style>
  <w:style w:type="character" w:customStyle="1" w:styleId="a8">
    <w:name w:val="引用 字符"/>
    <w:basedOn w:val="a0"/>
    <w:link w:val="a7"/>
    <w:uiPriority w:val="29"/>
    <w:rsid w:val="00140230"/>
    <w:rPr>
      <w:i/>
      <w:iCs/>
      <w:color w:val="404040" w:themeColor="text1" w:themeTint="BF"/>
    </w:rPr>
  </w:style>
  <w:style w:type="paragraph" w:styleId="a9">
    <w:name w:val="List Paragraph"/>
    <w:basedOn w:val="a"/>
    <w:uiPriority w:val="34"/>
    <w:qFormat/>
    <w:rsid w:val="00140230"/>
    <w:pPr>
      <w:ind w:left="720"/>
      <w:contextualSpacing/>
    </w:pPr>
  </w:style>
  <w:style w:type="character" w:styleId="aa">
    <w:name w:val="Intense Emphasis"/>
    <w:basedOn w:val="a0"/>
    <w:uiPriority w:val="21"/>
    <w:qFormat/>
    <w:rsid w:val="00140230"/>
    <w:rPr>
      <w:i/>
      <w:iCs/>
      <w:color w:val="2F5496" w:themeColor="accent1" w:themeShade="BF"/>
    </w:rPr>
  </w:style>
  <w:style w:type="paragraph" w:styleId="ab">
    <w:name w:val="Intense Quote"/>
    <w:basedOn w:val="a"/>
    <w:next w:val="a"/>
    <w:link w:val="ac"/>
    <w:uiPriority w:val="30"/>
    <w:qFormat/>
    <w:rsid w:val="00140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230"/>
    <w:rPr>
      <w:i/>
      <w:iCs/>
      <w:color w:val="2F5496" w:themeColor="accent1" w:themeShade="BF"/>
    </w:rPr>
  </w:style>
  <w:style w:type="character" w:styleId="ad">
    <w:name w:val="Intense Reference"/>
    <w:basedOn w:val="a0"/>
    <w:uiPriority w:val="32"/>
    <w:qFormat/>
    <w:rsid w:val="00140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