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28C3" w14:textId="77777777" w:rsidR="000B276B" w:rsidRDefault="000B276B">
      <w:pPr>
        <w:rPr>
          <w:rFonts w:hint="eastAsia"/>
        </w:rPr>
      </w:pPr>
    </w:p>
    <w:p w14:paraId="7462A318" w14:textId="77777777" w:rsidR="000B276B" w:rsidRDefault="000B276B">
      <w:pPr>
        <w:rPr>
          <w:rFonts w:hint="eastAsia"/>
        </w:rPr>
      </w:pPr>
      <w:r>
        <w:rPr>
          <w:rFonts w:hint="eastAsia"/>
        </w:rPr>
        <w:t>溶栓的拼音</w:t>
      </w:r>
    </w:p>
    <w:p w14:paraId="34FE202C" w14:textId="77777777" w:rsidR="000B276B" w:rsidRDefault="000B276B">
      <w:pPr>
        <w:rPr>
          <w:rFonts w:hint="eastAsia"/>
        </w:rPr>
      </w:pPr>
      <w:r>
        <w:rPr>
          <w:rFonts w:hint="eastAsia"/>
        </w:rPr>
        <w:t>溶栓，拼音为“róng shuān”，是指通过药物或其他方法溶解血管内的血栓，恢复或改善血液流动的过程。这一过程对于治疗急性心肌梗死、脑卒中等由血栓引起的疾病至关重要。</w:t>
      </w:r>
    </w:p>
    <w:p w14:paraId="6CE1C08E" w14:textId="77777777" w:rsidR="000B276B" w:rsidRDefault="000B276B">
      <w:pPr>
        <w:rPr>
          <w:rFonts w:hint="eastAsia"/>
        </w:rPr>
      </w:pPr>
    </w:p>
    <w:p w14:paraId="734897A6" w14:textId="77777777" w:rsidR="000B276B" w:rsidRDefault="000B276B">
      <w:pPr>
        <w:rPr>
          <w:rFonts w:hint="eastAsia"/>
        </w:rPr>
      </w:pPr>
    </w:p>
    <w:p w14:paraId="5B31E0D5" w14:textId="77777777" w:rsidR="000B276B" w:rsidRDefault="000B276B">
      <w:pPr>
        <w:rPr>
          <w:rFonts w:hint="eastAsia"/>
        </w:rPr>
      </w:pPr>
      <w:r>
        <w:rPr>
          <w:rFonts w:hint="eastAsia"/>
        </w:rPr>
        <w:t>溶栓治疗的基本原理</w:t>
      </w:r>
    </w:p>
    <w:p w14:paraId="2DFFB16B" w14:textId="77777777" w:rsidR="000B276B" w:rsidRDefault="000B276B">
      <w:pPr>
        <w:rPr>
          <w:rFonts w:hint="eastAsia"/>
        </w:rPr>
      </w:pPr>
      <w:r>
        <w:rPr>
          <w:rFonts w:hint="eastAsia"/>
        </w:rPr>
        <w:t>溶栓治疗主要依赖于纤溶酶原激活剂（如组织型纤溶酶原激活剂t-PA），这些药物能够将纤溶酶原转化为纤溶酶，后者能降解纤维蛋白网状结构，从而溶解血栓。溶栓疗法的有效性高度依赖于治疗开始的时间以及血栓形成的部位和范围。</w:t>
      </w:r>
    </w:p>
    <w:p w14:paraId="30E9078F" w14:textId="77777777" w:rsidR="000B276B" w:rsidRDefault="000B276B">
      <w:pPr>
        <w:rPr>
          <w:rFonts w:hint="eastAsia"/>
        </w:rPr>
      </w:pPr>
    </w:p>
    <w:p w14:paraId="33482F3A" w14:textId="77777777" w:rsidR="000B276B" w:rsidRDefault="000B276B">
      <w:pPr>
        <w:rPr>
          <w:rFonts w:hint="eastAsia"/>
        </w:rPr>
      </w:pPr>
    </w:p>
    <w:p w14:paraId="40133107" w14:textId="77777777" w:rsidR="000B276B" w:rsidRDefault="000B276B">
      <w:pPr>
        <w:rPr>
          <w:rFonts w:hint="eastAsia"/>
        </w:rPr>
      </w:pPr>
      <w:r>
        <w:rPr>
          <w:rFonts w:hint="eastAsia"/>
        </w:rPr>
        <w:t>溶栓治疗的应用场景</w:t>
      </w:r>
    </w:p>
    <w:p w14:paraId="3F699E33" w14:textId="77777777" w:rsidR="000B276B" w:rsidRDefault="000B276B">
      <w:pPr>
        <w:rPr>
          <w:rFonts w:hint="eastAsia"/>
        </w:rPr>
      </w:pPr>
      <w:r>
        <w:rPr>
          <w:rFonts w:hint="eastAsia"/>
        </w:rPr>
        <w:t>溶栓治疗广泛应用于急性冠脉综合征、急性缺血性脑卒中、深静脉血栓形成及肺栓塞等情况。及时进行溶栓治疗可以显著降低死亡率，并减少后遗症的发生。然而，溶栓治疗并非适用于所有患者，存在一定的禁忌症，如近期有严重创伤或手术史、颅内出血风险高等情况。</w:t>
      </w:r>
    </w:p>
    <w:p w14:paraId="22DF0FCC" w14:textId="77777777" w:rsidR="000B276B" w:rsidRDefault="000B276B">
      <w:pPr>
        <w:rPr>
          <w:rFonts w:hint="eastAsia"/>
        </w:rPr>
      </w:pPr>
    </w:p>
    <w:p w14:paraId="264C444C" w14:textId="77777777" w:rsidR="000B276B" w:rsidRDefault="000B276B">
      <w:pPr>
        <w:rPr>
          <w:rFonts w:hint="eastAsia"/>
        </w:rPr>
      </w:pPr>
    </w:p>
    <w:p w14:paraId="22DCB654" w14:textId="77777777" w:rsidR="000B276B" w:rsidRDefault="000B276B">
      <w:pPr>
        <w:rPr>
          <w:rFonts w:hint="eastAsia"/>
        </w:rPr>
      </w:pPr>
      <w:r>
        <w:rPr>
          <w:rFonts w:hint="eastAsia"/>
        </w:rPr>
        <w:t>溶栓治疗的风险与挑战</w:t>
      </w:r>
    </w:p>
    <w:p w14:paraId="540BBCF7" w14:textId="77777777" w:rsidR="000B276B" w:rsidRDefault="000B276B">
      <w:pPr>
        <w:rPr>
          <w:rFonts w:hint="eastAsia"/>
        </w:rPr>
      </w:pPr>
      <w:r>
        <w:rPr>
          <w:rFonts w:hint="eastAsia"/>
        </w:rPr>
        <w:t>尽管溶栓治疗在挽救生命方面显示出了巨大的潜力，但它同样伴随着一定的风险，比如增加出血的风险，尤其是颅内出血。因此，在决定是否进行溶栓治疗时，医生需要仔细权衡利弊，根据患者的具体情况制定个性化的治疗方案。</w:t>
      </w:r>
    </w:p>
    <w:p w14:paraId="4ED6EEC9" w14:textId="77777777" w:rsidR="000B276B" w:rsidRDefault="000B276B">
      <w:pPr>
        <w:rPr>
          <w:rFonts w:hint="eastAsia"/>
        </w:rPr>
      </w:pPr>
    </w:p>
    <w:p w14:paraId="0460B972" w14:textId="77777777" w:rsidR="000B276B" w:rsidRDefault="000B276B">
      <w:pPr>
        <w:rPr>
          <w:rFonts w:hint="eastAsia"/>
        </w:rPr>
      </w:pPr>
    </w:p>
    <w:p w14:paraId="41EEB1B7" w14:textId="77777777" w:rsidR="000B276B" w:rsidRDefault="000B276B">
      <w:pPr>
        <w:rPr>
          <w:rFonts w:hint="eastAsia"/>
        </w:rPr>
      </w:pPr>
      <w:r>
        <w:rPr>
          <w:rFonts w:hint="eastAsia"/>
        </w:rPr>
        <w:t>溶栓治疗的发展趋势</w:t>
      </w:r>
    </w:p>
    <w:p w14:paraId="7781095E" w14:textId="77777777" w:rsidR="000B276B" w:rsidRDefault="000B276B">
      <w:pPr>
        <w:rPr>
          <w:rFonts w:hint="eastAsia"/>
        </w:rPr>
      </w:pPr>
      <w:r>
        <w:rPr>
          <w:rFonts w:hint="eastAsia"/>
        </w:rPr>
        <w:t>随着医学技术的进步，溶栓治疗的研究也在不断深入。新的溶栓药物和技术正在被开发，旨在提高溶栓效率的同时减少副作用。例如，直接口服抗凝药的发展为溶栓治疗提供了更多选择，使得治疗更加安全有效。</w:t>
      </w:r>
    </w:p>
    <w:p w14:paraId="461F34FB" w14:textId="77777777" w:rsidR="000B276B" w:rsidRDefault="000B276B">
      <w:pPr>
        <w:rPr>
          <w:rFonts w:hint="eastAsia"/>
        </w:rPr>
      </w:pPr>
    </w:p>
    <w:p w14:paraId="5C55B958" w14:textId="77777777" w:rsidR="000B276B" w:rsidRDefault="000B276B">
      <w:pPr>
        <w:rPr>
          <w:rFonts w:hint="eastAsia"/>
        </w:rPr>
      </w:pPr>
    </w:p>
    <w:p w14:paraId="22DCE5B9" w14:textId="77777777" w:rsidR="000B276B" w:rsidRDefault="000B276B">
      <w:pPr>
        <w:rPr>
          <w:rFonts w:hint="eastAsia"/>
        </w:rPr>
      </w:pPr>
      <w:r>
        <w:rPr>
          <w:rFonts w:hint="eastAsia"/>
        </w:rPr>
        <w:t>最后的总结</w:t>
      </w:r>
    </w:p>
    <w:p w14:paraId="4CBD41F0" w14:textId="77777777" w:rsidR="000B276B" w:rsidRDefault="000B276B">
      <w:pPr>
        <w:rPr>
          <w:rFonts w:hint="eastAsia"/>
        </w:rPr>
      </w:pPr>
      <w:r>
        <w:rPr>
          <w:rFonts w:hint="eastAsia"/>
        </w:rPr>
        <w:t>溶栓作为治疗急性心血管和脑血管事件的重要手段，其重要性不言而喻。了解“róng shuān”的正确含义及其背后的科学原理，有助于更好地认识此类治疗方法的特点和适用范围。未来，随着科学研究的不断进步，我们期待溶栓治疗能够变得更加高效和安全，造福更多的患者。</w:t>
      </w:r>
    </w:p>
    <w:p w14:paraId="348CE6E5" w14:textId="77777777" w:rsidR="000B276B" w:rsidRDefault="000B276B">
      <w:pPr>
        <w:rPr>
          <w:rFonts w:hint="eastAsia"/>
        </w:rPr>
      </w:pPr>
    </w:p>
    <w:p w14:paraId="5D911E9F" w14:textId="77777777" w:rsidR="000B276B" w:rsidRDefault="000B276B">
      <w:pPr>
        <w:rPr>
          <w:rFonts w:hint="eastAsia"/>
        </w:rPr>
      </w:pPr>
    </w:p>
    <w:p w14:paraId="6640E0D9" w14:textId="77777777" w:rsidR="000B276B" w:rsidRDefault="000B276B">
      <w:pPr>
        <w:rPr>
          <w:rFonts w:hint="eastAsia"/>
        </w:rPr>
      </w:pPr>
      <w:r>
        <w:rPr>
          <w:rFonts w:hint="eastAsia"/>
        </w:rPr>
        <w:t>本文是由每日作文网(2345lzwz.com)为大家创作</w:t>
      </w:r>
    </w:p>
    <w:p w14:paraId="04CE57D6" w14:textId="23509A6C" w:rsidR="002709E3" w:rsidRDefault="002709E3"/>
    <w:sectPr w:rsidR="002709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E3"/>
    <w:rsid w:val="000B276B"/>
    <w:rsid w:val="002709E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CF57B-58FA-43D9-AF1B-736255E5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9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9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9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9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9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9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9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9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9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9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9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9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9E3"/>
    <w:rPr>
      <w:rFonts w:cstheme="majorBidi"/>
      <w:color w:val="2F5496" w:themeColor="accent1" w:themeShade="BF"/>
      <w:sz w:val="28"/>
      <w:szCs w:val="28"/>
    </w:rPr>
  </w:style>
  <w:style w:type="character" w:customStyle="1" w:styleId="50">
    <w:name w:val="标题 5 字符"/>
    <w:basedOn w:val="a0"/>
    <w:link w:val="5"/>
    <w:uiPriority w:val="9"/>
    <w:semiHidden/>
    <w:rsid w:val="002709E3"/>
    <w:rPr>
      <w:rFonts w:cstheme="majorBidi"/>
      <w:color w:val="2F5496" w:themeColor="accent1" w:themeShade="BF"/>
      <w:sz w:val="24"/>
    </w:rPr>
  </w:style>
  <w:style w:type="character" w:customStyle="1" w:styleId="60">
    <w:name w:val="标题 6 字符"/>
    <w:basedOn w:val="a0"/>
    <w:link w:val="6"/>
    <w:uiPriority w:val="9"/>
    <w:semiHidden/>
    <w:rsid w:val="002709E3"/>
    <w:rPr>
      <w:rFonts w:cstheme="majorBidi"/>
      <w:b/>
      <w:bCs/>
      <w:color w:val="2F5496" w:themeColor="accent1" w:themeShade="BF"/>
    </w:rPr>
  </w:style>
  <w:style w:type="character" w:customStyle="1" w:styleId="70">
    <w:name w:val="标题 7 字符"/>
    <w:basedOn w:val="a0"/>
    <w:link w:val="7"/>
    <w:uiPriority w:val="9"/>
    <w:semiHidden/>
    <w:rsid w:val="002709E3"/>
    <w:rPr>
      <w:rFonts w:cstheme="majorBidi"/>
      <w:b/>
      <w:bCs/>
      <w:color w:val="595959" w:themeColor="text1" w:themeTint="A6"/>
    </w:rPr>
  </w:style>
  <w:style w:type="character" w:customStyle="1" w:styleId="80">
    <w:name w:val="标题 8 字符"/>
    <w:basedOn w:val="a0"/>
    <w:link w:val="8"/>
    <w:uiPriority w:val="9"/>
    <w:semiHidden/>
    <w:rsid w:val="002709E3"/>
    <w:rPr>
      <w:rFonts w:cstheme="majorBidi"/>
      <w:color w:val="595959" w:themeColor="text1" w:themeTint="A6"/>
    </w:rPr>
  </w:style>
  <w:style w:type="character" w:customStyle="1" w:styleId="90">
    <w:name w:val="标题 9 字符"/>
    <w:basedOn w:val="a0"/>
    <w:link w:val="9"/>
    <w:uiPriority w:val="9"/>
    <w:semiHidden/>
    <w:rsid w:val="002709E3"/>
    <w:rPr>
      <w:rFonts w:eastAsiaTheme="majorEastAsia" w:cstheme="majorBidi"/>
      <w:color w:val="595959" w:themeColor="text1" w:themeTint="A6"/>
    </w:rPr>
  </w:style>
  <w:style w:type="paragraph" w:styleId="a3">
    <w:name w:val="Title"/>
    <w:basedOn w:val="a"/>
    <w:next w:val="a"/>
    <w:link w:val="a4"/>
    <w:uiPriority w:val="10"/>
    <w:qFormat/>
    <w:rsid w:val="002709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9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9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9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9E3"/>
    <w:pPr>
      <w:spacing w:before="160"/>
      <w:jc w:val="center"/>
    </w:pPr>
    <w:rPr>
      <w:i/>
      <w:iCs/>
      <w:color w:val="404040" w:themeColor="text1" w:themeTint="BF"/>
    </w:rPr>
  </w:style>
  <w:style w:type="character" w:customStyle="1" w:styleId="a8">
    <w:name w:val="引用 字符"/>
    <w:basedOn w:val="a0"/>
    <w:link w:val="a7"/>
    <w:uiPriority w:val="29"/>
    <w:rsid w:val="002709E3"/>
    <w:rPr>
      <w:i/>
      <w:iCs/>
      <w:color w:val="404040" w:themeColor="text1" w:themeTint="BF"/>
    </w:rPr>
  </w:style>
  <w:style w:type="paragraph" w:styleId="a9">
    <w:name w:val="List Paragraph"/>
    <w:basedOn w:val="a"/>
    <w:uiPriority w:val="34"/>
    <w:qFormat/>
    <w:rsid w:val="002709E3"/>
    <w:pPr>
      <w:ind w:left="720"/>
      <w:contextualSpacing/>
    </w:pPr>
  </w:style>
  <w:style w:type="character" w:styleId="aa">
    <w:name w:val="Intense Emphasis"/>
    <w:basedOn w:val="a0"/>
    <w:uiPriority w:val="21"/>
    <w:qFormat/>
    <w:rsid w:val="002709E3"/>
    <w:rPr>
      <w:i/>
      <w:iCs/>
      <w:color w:val="2F5496" w:themeColor="accent1" w:themeShade="BF"/>
    </w:rPr>
  </w:style>
  <w:style w:type="paragraph" w:styleId="ab">
    <w:name w:val="Intense Quote"/>
    <w:basedOn w:val="a"/>
    <w:next w:val="a"/>
    <w:link w:val="ac"/>
    <w:uiPriority w:val="30"/>
    <w:qFormat/>
    <w:rsid w:val="00270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9E3"/>
    <w:rPr>
      <w:i/>
      <w:iCs/>
      <w:color w:val="2F5496" w:themeColor="accent1" w:themeShade="BF"/>
    </w:rPr>
  </w:style>
  <w:style w:type="character" w:styleId="ad">
    <w:name w:val="Intense Reference"/>
    <w:basedOn w:val="a0"/>
    <w:uiPriority w:val="32"/>
    <w:qFormat/>
    <w:rsid w:val="002709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