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D019" w14:textId="77777777" w:rsidR="009253B0" w:rsidRDefault="009253B0">
      <w:pPr>
        <w:rPr>
          <w:rFonts w:hint="eastAsia"/>
        </w:rPr>
      </w:pPr>
    </w:p>
    <w:p w14:paraId="1CE02428" w14:textId="77777777" w:rsidR="009253B0" w:rsidRDefault="009253B0">
      <w:pPr>
        <w:rPr>
          <w:rFonts w:hint="eastAsia"/>
        </w:rPr>
      </w:pPr>
      <w:r>
        <w:rPr>
          <w:rFonts w:hint="eastAsia"/>
        </w:rPr>
        <w:t>Qingming Shanghe Tu的背景与意义</w:t>
      </w:r>
    </w:p>
    <w:p w14:paraId="3ABA020E" w14:textId="77777777" w:rsidR="009253B0" w:rsidRDefault="009253B0">
      <w:pPr>
        <w:rPr>
          <w:rFonts w:hint="eastAsia"/>
        </w:rPr>
      </w:pPr>
      <w:r>
        <w:rPr>
          <w:rFonts w:hint="eastAsia"/>
        </w:rPr>
        <w:t>Qingming Shanghe Tu，即《清明上河图》，是中国历史上一幅极为著名的绘画作品。这幅画作由北宋画家张择端创作，描绘了北宋时期都城汴京（今河南开封）清明时节的繁华景象。作为中国十大传世名画之一，《清明上河图》不仅展示了古代城市的风貌和市民的生活场景，而且也体现了当时社会经济的繁荣与发展。</w:t>
      </w:r>
    </w:p>
    <w:p w14:paraId="1194B9DD" w14:textId="77777777" w:rsidR="009253B0" w:rsidRDefault="009253B0">
      <w:pPr>
        <w:rPr>
          <w:rFonts w:hint="eastAsia"/>
        </w:rPr>
      </w:pPr>
    </w:p>
    <w:p w14:paraId="6AD8A55F" w14:textId="77777777" w:rsidR="009253B0" w:rsidRDefault="009253B0">
      <w:pPr>
        <w:rPr>
          <w:rFonts w:hint="eastAsia"/>
        </w:rPr>
      </w:pPr>
    </w:p>
    <w:p w14:paraId="6AA4137E" w14:textId="77777777" w:rsidR="009253B0" w:rsidRDefault="009253B0">
      <w:pPr>
        <w:rPr>
          <w:rFonts w:hint="eastAsia"/>
        </w:rPr>
      </w:pPr>
      <w:r>
        <w:rPr>
          <w:rFonts w:hint="eastAsia"/>
        </w:rPr>
        <w:t>画作内容概览</w:t>
      </w:r>
    </w:p>
    <w:p w14:paraId="6D9F8859" w14:textId="77777777" w:rsidR="009253B0" w:rsidRDefault="009253B0">
      <w:pPr>
        <w:rPr>
          <w:rFonts w:hint="eastAsia"/>
        </w:rPr>
      </w:pPr>
      <w:r>
        <w:rPr>
          <w:rFonts w:hint="eastAsia"/>
        </w:rPr>
        <w:t>《清明上河图》全长5.28米，宽0.248米，采用长卷形式绘制。画卷从郊外田野、市井街巷再到汴河两岸及桥上的繁忙景象，生动再现了一个时代的社会面貌。画面中人物众多，形态各异，有赶集的人群、行船的水手、做生意的商贾等，细节丰富，令人叹为观止。画作还细致地描绘了当时的建筑风格、交通工具以及日常生活用品，为后人研究宋代的社会生活提供了珍贵的资料。</w:t>
      </w:r>
    </w:p>
    <w:p w14:paraId="2D34AA1F" w14:textId="77777777" w:rsidR="009253B0" w:rsidRDefault="009253B0">
      <w:pPr>
        <w:rPr>
          <w:rFonts w:hint="eastAsia"/>
        </w:rPr>
      </w:pPr>
    </w:p>
    <w:p w14:paraId="3F01B58A" w14:textId="77777777" w:rsidR="009253B0" w:rsidRDefault="009253B0">
      <w:pPr>
        <w:rPr>
          <w:rFonts w:hint="eastAsia"/>
        </w:rPr>
      </w:pPr>
    </w:p>
    <w:p w14:paraId="375C5EE1" w14:textId="77777777" w:rsidR="009253B0" w:rsidRDefault="009253B0">
      <w:pPr>
        <w:rPr>
          <w:rFonts w:hint="eastAsia"/>
        </w:rPr>
      </w:pPr>
      <w:r>
        <w:rPr>
          <w:rFonts w:hint="eastAsia"/>
        </w:rPr>
        <w:t>艺术价值与影响</w:t>
      </w:r>
    </w:p>
    <w:p w14:paraId="2D71721B" w14:textId="77777777" w:rsidR="009253B0" w:rsidRDefault="009253B0">
      <w:pPr>
        <w:rPr>
          <w:rFonts w:hint="eastAsia"/>
        </w:rPr>
      </w:pPr>
      <w:r>
        <w:rPr>
          <w:rFonts w:hint="eastAsia"/>
        </w:rPr>
        <w:t>这幅画在艺术表现手法上达到了极高的水平，尤其是在人物刻画和情景再现方面展现出了画家深厚的功力。通过精细入微的笔触和色彩运用，张择端成功地将一个充满生机的城市景象呈现在观众面前。不仅如此，《清明上河图》对中国传统绘画的发展产生了深远的影响，成为了后来许多艺术家学习和模仿的对象。</w:t>
      </w:r>
    </w:p>
    <w:p w14:paraId="6D7DFC41" w14:textId="77777777" w:rsidR="009253B0" w:rsidRDefault="009253B0">
      <w:pPr>
        <w:rPr>
          <w:rFonts w:hint="eastAsia"/>
        </w:rPr>
      </w:pPr>
    </w:p>
    <w:p w14:paraId="4D96D529" w14:textId="77777777" w:rsidR="009253B0" w:rsidRDefault="009253B0">
      <w:pPr>
        <w:rPr>
          <w:rFonts w:hint="eastAsia"/>
        </w:rPr>
      </w:pPr>
    </w:p>
    <w:p w14:paraId="752698D1" w14:textId="77777777" w:rsidR="009253B0" w:rsidRDefault="009253B0">
      <w:pPr>
        <w:rPr>
          <w:rFonts w:hint="eastAsia"/>
        </w:rPr>
      </w:pPr>
      <w:r>
        <w:rPr>
          <w:rFonts w:hint="eastAsia"/>
        </w:rPr>
        <w:t>保护与传承</w:t>
      </w:r>
    </w:p>
    <w:p w14:paraId="7121B70B" w14:textId="77777777" w:rsidR="009253B0" w:rsidRDefault="009253B0">
      <w:pPr>
        <w:rPr>
          <w:rFonts w:hint="eastAsia"/>
        </w:rPr>
      </w:pPr>
      <w:r>
        <w:rPr>
          <w:rFonts w:hint="eastAsia"/>
        </w:rPr>
        <w:t>鉴于其重要的历史价值和艺术价值，《清明上河图》现藏于北京故宫博物院，并得到了精心的保护。为了让更多人能够欣赏到这件国宝级的艺术品，相关部门采用了现代科技手段对其进行数字化处理，使得公众可以通过网络近距离观赏这幅千古名画。同时，关于《清明上河图》的研究也在不断深入，越来越多的历史文化爱好者开始关注并探索这一文化遗产背后的故事。</w:t>
      </w:r>
    </w:p>
    <w:p w14:paraId="5BC11D4E" w14:textId="77777777" w:rsidR="009253B0" w:rsidRDefault="009253B0">
      <w:pPr>
        <w:rPr>
          <w:rFonts w:hint="eastAsia"/>
        </w:rPr>
      </w:pPr>
    </w:p>
    <w:p w14:paraId="5B176DC3" w14:textId="77777777" w:rsidR="009253B0" w:rsidRDefault="009253B0">
      <w:pPr>
        <w:rPr>
          <w:rFonts w:hint="eastAsia"/>
        </w:rPr>
      </w:pPr>
    </w:p>
    <w:p w14:paraId="601DB429" w14:textId="77777777" w:rsidR="009253B0" w:rsidRDefault="009253B0">
      <w:pPr>
        <w:rPr>
          <w:rFonts w:hint="eastAsia"/>
        </w:rPr>
      </w:pPr>
      <w:r>
        <w:rPr>
          <w:rFonts w:hint="eastAsia"/>
        </w:rPr>
        <w:t>最后的总结</w:t>
      </w:r>
    </w:p>
    <w:p w14:paraId="6483E8FC" w14:textId="77777777" w:rsidR="009253B0" w:rsidRDefault="009253B0">
      <w:pPr>
        <w:rPr>
          <w:rFonts w:hint="eastAsia"/>
        </w:rPr>
      </w:pPr>
      <w:r>
        <w:rPr>
          <w:rFonts w:hint="eastAsia"/>
        </w:rPr>
        <w:t>《清明上河图》不仅仅是一幅简单的绘画作品，它更像是一部记录着北宋时期社会生活的百科全书。通过它，我们得以一窥千年前古人的生活方式和社会风貌。无论是对于艺术爱好者还是历史文化研究者来说，《清明上河图》都是不可多得的宝贵资源，值得每一个人去细细品味和深入探究。</w:t>
      </w:r>
    </w:p>
    <w:p w14:paraId="69436EFE" w14:textId="77777777" w:rsidR="009253B0" w:rsidRDefault="009253B0">
      <w:pPr>
        <w:rPr>
          <w:rFonts w:hint="eastAsia"/>
        </w:rPr>
      </w:pPr>
    </w:p>
    <w:p w14:paraId="0DBDEFD4" w14:textId="77777777" w:rsidR="009253B0" w:rsidRDefault="009253B0">
      <w:pPr>
        <w:rPr>
          <w:rFonts w:hint="eastAsia"/>
        </w:rPr>
      </w:pPr>
    </w:p>
    <w:p w14:paraId="69182D87" w14:textId="77777777" w:rsidR="009253B0" w:rsidRDefault="009253B0">
      <w:pPr>
        <w:rPr>
          <w:rFonts w:hint="eastAsia"/>
        </w:rPr>
      </w:pPr>
      <w:r>
        <w:rPr>
          <w:rFonts w:hint="eastAsia"/>
        </w:rPr>
        <w:t>本文是由每日作文网(2345lzwz.com)为大家创作</w:t>
      </w:r>
    </w:p>
    <w:p w14:paraId="55FBF282" w14:textId="4AA64E57" w:rsidR="00A76E68" w:rsidRDefault="00A76E68"/>
    <w:sectPr w:rsidR="00A76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68"/>
    <w:rsid w:val="009253B0"/>
    <w:rsid w:val="00A76E6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3D701-82A5-4ABA-B697-6C79CD78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E68"/>
    <w:rPr>
      <w:rFonts w:cstheme="majorBidi"/>
      <w:color w:val="2F5496" w:themeColor="accent1" w:themeShade="BF"/>
      <w:sz w:val="28"/>
      <w:szCs w:val="28"/>
    </w:rPr>
  </w:style>
  <w:style w:type="character" w:customStyle="1" w:styleId="50">
    <w:name w:val="标题 5 字符"/>
    <w:basedOn w:val="a0"/>
    <w:link w:val="5"/>
    <w:uiPriority w:val="9"/>
    <w:semiHidden/>
    <w:rsid w:val="00A76E68"/>
    <w:rPr>
      <w:rFonts w:cstheme="majorBidi"/>
      <w:color w:val="2F5496" w:themeColor="accent1" w:themeShade="BF"/>
      <w:sz w:val="24"/>
    </w:rPr>
  </w:style>
  <w:style w:type="character" w:customStyle="1" w:styleId="60">
    <w:name w:val="标题 6 字符"/>
    <w:basedOn w:val="a0"/>
    <w:link w:val="6"/>
    <w:uiPriority w:val="9"/>
    <w:semiHidden/>
    <w:rsid w:val="00A76E68"/>
    <w:rPr>
      <w:rFonts w:cstheme="majorBidi"/>
      <w:b/>
      <w:bCs/>
      <w:color w:val="2F5496" w:themeColor="accent1" w:themeShade="BF"/>
    </w:rPr>
  </w:style>
  <w:style w:type="character" w:customStyle="1" w:styleId="70">
    <w:name w:val="标题 7 字符"/>
    <w:basedOn w:val="a0"/>
    <w:link w:val="7"/>
    <w:uiPriority w:val="9"/>
    <w:semiHidden/>
    <w:rsid w:val="00A76E68"/>
    <w:rPr>
      <w:rFonts w:cstheme="majorBidi"/>
      <w:b/>
      <w:bCs/>
      <w:color w:val="595959" w:themeColor="text1" w:themeTint="A6"/>
    </w:rPr>
  </w:style>
  <w:style w:type="character" w:customStyle="1" w:styleId="80">
    <w:name w:val="标题 8 字符"/>
    <w:basedOn w:val="a0"/>
    <w:link w:val="8"/>
    <w:uiPriority w:val="9"/>
    <w:semiHidden/>
    <w:rsid w:val="00A76E68"/>
    <w:rPr>
      <w:rFonts w:cstheme="majorBidi"/>
      <w:color w:val="595959" w:themeColor="text1" w:themeTint="A6"/>
    </w:rPr>
  </w:style>
  <w:style w:type="character" w:customStyle="1" w:styleId="90">
    <w:name w:val="标题 9 字符"/>
    <w:basedOn w:val="a0"/>
    <w:link w:val="9"/>
    <w:uiPriority w:val="9"/>
    <w:semiHidden/>
    <w:rsid w:val="00A76E68"/>
    <w:rPr>
      <w:rFonts w:eastAsiaTheme="majorEastAsia" w:cstheme="majorBidi"/>
      <w:color w:val="595959" w:themeColor="text1" w:themeTint="A6"/>
    </w:rPr>
  </w:style>
  <w:style w:type="paragraph" w:styleId="a3">
    <w:name w:val="Title"/>
    <w:basedOn w:val="a"/>
    <w:next w:val="a"/>
    <w:link w:val="a4"/>
    <w:uiPriority w:val="10"/>
    <w:qFormat/>
    <w:rsid w:val="00A76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E68"/>
    <w:pPr>
      <w:spacing w:before="160"/>
      <w:jc w:val="center"/>
    </w:pPr>
    <w:rPr>
      <w:i/>
      <w:iCs/>
      <w:color w:val="404040" w:themeColor="text1" w:themeTint="BF"/>
    </w:rPr>
  </w:style>
  <w:style w:type="character" w:customStyle="1" w:styleId="a8">
    <w:name w:val="引用 字符"/>
    <w:basedOn w:val="a0"/>
    <w:link w:val="a7"/>
    <w:uiPriority w:val="29"/>
    <w:rsid w:val="00A76E68"/>
    <w:rPr>
      <w:i/>
      <w:iCs/>
      <w:color w:val="404040" w:themeColor="text1" w:themeTint="BF"/>
    </w:rPr>
  </w:style>
  <w:style w:type="paragraph" w:styleId="a9">
    <w:name w:val="List Paragraph"/>
    <w:basedOn w:val="a"/>
    <w:uiPriority w:val="34"/>
    <w:qFormat/>
    <w:rsid w:val="00A76E68"/>
    <w:pPr>
      <w:ind w:left="720"/>
      <w:contextualSpacing/>
    </w:pPr>
  </w:style>
  <w:style w:type="character" w:styleId="aa">
    <w:name w:val="Intense Emphasis"/>
    <w:basedOn w:val="a0"/>
    <w:uiPriority w:val="21"/>
    <w:qFormat/>
    <w:rsid w:val="00A76E68"/>
    <w:rPr>
      <w:i/>
      <w:iCs/>
      <w:color w:val="2F5496" w:themeColor="accent1" w:themeShade="BF"/>
    </w:rPr>
  </w:style>
  <w:style w:type="paragraph" w:styleId="ab">
    <w:name w:val="Intense Quote"/>
    <w:basedOn w:val="a"/>
    <w:next w:val="a"/>
    <w:link w:val="ac"/>
    <w:uiPriority w:val="30"/>
    <w:qFormat/>
    <w:rsid w:val="00A76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E68"/>
    <w:rPr>
      <w:i/>
      <w:iCs/>
      <w:color w:val="2F5496" w:themeColor="accent1" w:themeShade="BF"/>
    </w:rPr>
  </w:style>
  <w:style w:type="character" w:styleId="ad">
    <w:name w:val="Intense Reference"/>
    <w:basedOn w:val="a0"/>
    <w:uiPriority w:val="32"/>
    <w:qFormat/>
    <w:rsid w:val="00A76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