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80ABD" w14:textId="77777777" w:rsidR="00AD38C9" w:rsidRDefault="00AD38C9">
      <w:pPr>
        <w:rPr>
          <w:rFonts w:hint="eastAsia"/>
        </w:rPr>
      </w:pPr>
    </w:p>
    <w:p w14:paraId="1EA24761" w14:textId="77777777" w:rsidR="00AD38C9" w:rsidRDefault="00AD38C9">
      <w:pPr>
        <w:rPr>
          <w:rFonts w:hint="eastAsia"/>
        </w:rPr>
      </w:pPr>
      <w:r>
        <w:rPr>
          <w:rFonts w:hint="eastAsia"/>
        </w:rPr>
        <w:t>没有声母的拼音简介</w:t>
      </w:r>
    </w:p>
    <w:p w14:paraId="55D7D17C" w14:textId="77777777" w:rsidR="00AD38C9" w:rsidRDefault="00AD38C9">
      <w:pPr>
        <w:rPr>
          <w:rFonts w:hint="eastAsia"/>
        </w:rPr>
      </w:pPr>
      <w:r>
        <w:rPr>
          <w:rFonts w:hint="eastAsia"/>
        </w:rPr>
        <w:t>在汉语拼音系统中，有一类特殊的音节，它们没有独立的声母，通常被称为“零声母音节”。这类音节虽然缺少了传统意义上的声母部分，但其重要性不容忽视。它们不仅丰富了汉语语音的表现形式，也为汉字发音提供了一种独特的分类方式。</w:t>
      </w:r>
    </w:p>
    <w:p w14:paraId="4C93AF48" w14:textId="77777777" w:rsidR="00AD38C9" w:rsidRDefault="00AD38C9">
      <w:pPr>
        <w:rPr>
          <w:rFonts w:hint="eastAsia"/>
        </w:rPr>
      </w:pPr>
    </w:p>
    <w:p w14:paraId="2D2E514D" w14:textId="77777777" w:rsidR="00AD38C9" w:rsidRDefault="00AD38C9">
      <w:pPr>
        <w:rPr>
          <w:rFonts w:hint="eastAsia"/>
        </w:rPr>
      </w:pPr>
    </w:p>
    <w:p w14:paraId="2C93E559" w14:textId="77777777" w:rsidR="00AD38C9" w:rsidRDefault="00AD38C9">
      <w:pPr>
        <w:rPr>
          <w:rFonts w:hint="eastAsia"/>
        </w:rPr>
      </w:pPr>
      <w:r>
        <w:rPr>
          <w:rFonts w:hint="eastAsia"/>
        </w:rPr>
        <w:t>零声母音节的特征</w:t>
      </w:r>
    </w:p>
    <w:p w14:paraId="6B16CA04" w14:textId="77777777" w:rsidR="00AD38C9" w:rsidRDefault="00AD38C9">
      <w:pPr>
        <w:rPr>
          <w:rFonts w:hint="eastAsia"/>
        </w:rPr>
      </w:pPr>
      <w:r>
        <w:rPr>
          <w:rFonts w:hint="eastAsia"/>
        </w:rPr>
        <w:t>零声母音节主要由韵母构成，包括单韵母、复韵母和鼻韵母等。这些音节在发音时直接从韵母开始，无需经过任何声母的引导。例如，“安”（ān）、“爱”（ài）等字便是典型的零声母音节示例。值得注意的是，尽管这些音节没有明确的声母，但在实际发音过程中，为了便于发音连贯，有时会在音节前添加一个轻微的辅音元素，但这并不改变它们作为零声母音节的本质属性。</w:t>
      </w:r>
    </w:p>
    <w:p w14:paraId="111B360F" w14:textId="77777777" w:rsidR="00AD38C9" w:rsidRDefault="00AD38C9">
      <w:pPr>
        <w:rPr>
          <w:rFonts w:hint="eastAsia"/>
        </w:rPr>
      </w:pPr>
    </w:p>
    <w:p w14:paraId="7707C2CB" w14:textId="77777777" w:rsidR="00AD38C9" w:rsidRDefault="00AD38C9">
      <w:pPr>
        <w:rPr>
          <w:rFonts w:hint="eastAsia"/>
        </w:rPr>
      </w:pPr>
    </w:p>
    <w:p w14:paraId="56646CE4" w14:textId="77777777" w:rsidR="00AD38C9" w:rsidRDefault="00AD38C9">
      <w:pPr>
        <w:rPr>
          <w:rFonts w:hint="eastAsia"/>
        </w:rPr>
      </w:pPr>
      <w:r>
        <w:rPr>
          <w:rFonts w:hint="eastAsia"/>
        </w:rPr>
        <w:t>零声母音节在语言学习中的挑战</w:t>
      </w:r>
    </w:p>
    <w:p w14:paraId="056A0F23" w14:textId="77777777" w:rsidR="00AD38C9" w:rsidRDefault="00AD38C9">
      <w:pPr>
        <w:rPr>
          <w:rFonts w:hint="eastAsia"/>
        </w:rPr>
      </w:pPr>
      <w:r>
        <w:rPr>
          <w:rFonts w:hint="eastAsia"/>
        </w:rPr>
        <w:t>对于汉语非母语的学习者而言，掌握零声母音节往往是一个难点。因为缺乏声母这一辅助发音的基础，初学者可能会感到发音不够准确或流畅。在听力理解方面，由于某些零声母音节与带有轻声声母的音节听起来非常相似，这也给学习者带来了额外的挑战。因此，在教授汉语时，教师需要特别关注如何有效地指导学生理解和练习这类音节。</w:t>
      </w:r>
    </w:p>
    <w:p w14:paraId="5A030D48" w14:textId="77777777" w:rsidR="00AD38C9" w:rsidRDefault="00AD38C9">
      <w:pPr>
        <w:rPr>
          <w:rFonts w:hint="eastAsia"/>
        </w:rPr>
      </w:pPr>
    </w:p>
    <w:p w14:paraId="1527723E" w14:textId="77777777" w:rsidR="00AD38C9" w:rsidRDefault="00AD38C9">
      <w:pPr>
        <w:rPr>
          <w:rFonts w:hint="eastAsia"/>
        </w:rPr>
      </w:pPr>
    </w:p>
    <w:p w14:paraId="006D47D4" w14:textId="77777777" w:rsidR="00AD38C9" w:rsidRDefault="00AD38C9">
      <w:pPr>
        <w:rPr>
          <w:rFonts w:hint="eastAsia"/>
        </w:rPr>
      </w:pPr>
      <w:r>
        <w:rPr>
          <w:rFonts w:hint="eastAsia"/>
        </w:rPr>
        <w:t>零声母音节的文化意义</w:t>
      </w:r>
    </w:p>
    <w:p w14:paraId="726B5B28" w14:textId="77777777" w:rsidR="00AD38C9" w:rsidRDefault="00AD38C9">
      <w:pPr>
        <w:rPr>
          <w:rFonts w:hint="eastAsia"/>
        </w:rPr>
      </w:pPr>
      <w:r>
        <w:rPr>
          <w:rFonts w:hint="eastAsia"/>
        </w:rPr>
        <w:t>除了在语言学上的特殊地位，零声母音节还承载着丰富的文化内涵。许多成语、俗语以及古诗文中都包含有零声母音节，它们通过独特的发音赋予了汉语一种特有的韵律美和节奏感。比如“安土重迁”、“爱屋及乌”等成语，不仅传达了深刻的文化信息，同时也展示了汉语作为一种表意文字语言的独特魅力。</w:t>
      </w:r>
    </w:p>
    <w:p w14:paraId="3D4E78E0" w14:textId="77777777" w:rsidR="00AD38C9" w:rsidRDefault="00AD38C9">
      <w:pPr>
        <w:rPr>
          <w:rFonts w:hint="eastAsia"/>
        </w:rPr>
      </w:pPr>
    </w:p>
    <w:p w14:paraId="74846F21" w14:textId="77777777" w:rsidR="00AD38C9" w:rsidRDefault="00AD38C9">
      <w:pPr>
        <w:rPr>
          <w:rFonts w:hint="eastAsia"/>
        </w:rPr>
      </w:pPr>
    </w:p>
    <w:p w14:paraId="2B373436" w14:textId="77777777" w:rsidR="00AD38C9" w:rsidRDefault="00AD38C9">
      <w:pPr>
        <w:rPr>
          <w:rFonts w:hint="eastAsia"/>
        </w:rPr>
      </w:pPr>
      <w:r>
        <w:rPr>
          <w:rFonts w:hint="eastAsia"/>
        </w:rPr>
        <w:t>最后的总结</w:t>
      </w:r>
    </w:p>
    <w:p w14:paraId="05958536" w14:textId="77777777" w:rsidR="00AD38C9" w:rsidRDefault="00AD38C9">
      <w:pPr>
        <w:rPr>
          <w:rFonts w:hint="eastAsia"/>
        </w:rPr>
      </w:pPr>
      <w:r>
        <w:rPr>
          <w:rFonts w:hint="eastAsia"/>
        </w:rPr>
        <w:t>零声母音节是汉语拼音系统中不可或缺的一部分，它们以其独有的方式影响着汉语的发音结构和语言美感。了解和掌握这些音节，不仅能帮助我们更深入地认识汉语的特点，还能进一步提升我们的语言运用能力和文化素养。</w:t>
      </w:r>
    </w:p>
    <w:p w14:paraId="07C6DCDC" w14:textId="77777777" w:rsidR="00AD38C9" w:rsidRDefault="00AD38C9">
      <w:pPr>
        <w:rPr>
          <w:rFonts w:hint="eastAsia"/>
        </w:rPr>
      </w:pPr>
    </w:p>
    <w:p w14:paraId="53B4DDEE" w14:textId="77777777" w:rsidR="00AD38C9" w:rsidRDefault="00AD38C9">
      <w:pPr>
        <w:rPr>
          <w:rFonts w:hint="eastAsia"/>
        </w:rPr>
      </w:pPr>
    </w:p>
    <w:p w14:paraId="53C845A4" w14:textId="77777777" w:rsidR="00AD38C9" w:rsidRDefault="00AD38C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B1D7C0" w14:textId="5CB2D5FD" w:rsidR="00353A48" w:rsidRDefault="00353A48"/>
    <w:sectPr w:rsidR="00353A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A48"/>
    <w:rsid w:val="00353A48"/>
    <w:rsid w:val="00AD38C9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A8C331-60AA-4282-BA64-83BE126A5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3A4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3A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3A4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3A4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3A4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3A4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3A4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3A4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3A4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3A4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3A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3A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3A4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3A4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3A4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3A4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3A4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3A4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3A4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3A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3A4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3A4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3A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3A4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3A4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3A4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3A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3A4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3A4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2025-03-13T12:32:00Z</dcterms:created>
  <dcterms:modified xsi:type="dcterms:W3CDTF">2025-03-13T12:32:00Z</dcterms:modified>
</cp:coreProperties>
</file>