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30D38" w14:textId="77777777" w:rsidR="007734F2" w:rsidRDefault="007734F2">
      <w:pPr>
        <w:rPr>
          <w:rFonts w:hint="eastAsia"/>
        </w:rPr>
      </w:pPr>
      <w:r>
        <w:rPr>
          <w:rFonts w:hint="eastAsia"/>
        </w:rPr>
        <w:t>min feng chun pu de yin yun</w:t>
      </w:r>
    </w:p>
    <w:p w14:paraId="432F1749" w14:textId="77777777" w:rsidR="007734F2" w:rsidRDefault="007734F2">
      <w:pPr>
        <w:rPr>
          <w:rFonts w:hint="eastAsia"/>
        </w:rPr>
      </w:pPr>
    </w:p>
    <w:p w14:paraId="27D46A6A" w14:textId="77777777" w:rsidR="007734F2" w:rsidRDefault="007734F2">
      <w:pPr>
        <w:rPr>
          <w:rFonts w:hint="eastAsia"/>
        </w:rPr>
      </w:pPr>
      <w:r>
        <w:rPr>
          <w:rFonts w:hint="eastAsia"/>
        </w:rPr>
        <w:t>在中华大地的广袤乡村，有一种独特的魅力，它不张扬、不喧嚣，却深深吸引着每一个来到这里的人。这种魅力便是“民风淳朴”。从古老的村落到现代的新农村，无论时代如何变迁，这种质朴的风气始终如一地延续着，成为乡村文化的重要标志。</w:t>
      </w:r>
    </w:p>
    <w:p w14:paraId="6422F488" w14:textId="77777777" w:rsidR="007734F2" w:rsidRDefault="007734F2">
      <w:pPr>
        <w:rPr>
          <w:rFonts w:hint="eastAsia"/>
        </w:rPr>
      </w:pPr>
    </w:p>
    <w:p w14:paraId="6338FF23" w14:textId="77777777" w:rsidR="007734F2" w:rsidRDefault="007734F2">
      <w:pPr>
        <w:rPr>
          <w:rFonts w:hint="eastAsia"/>
        </w:rPr>
      </w:pPr>
    </w:p>
    <w:p w14:paraId="61755826" w14:textId="77777777" w:rsidR="007734F2" w:rsidRDefault="007734F2">
      <w:pPr>
        <w:rPr>
          <w:rFonts w:hint="eastAsia"/>
        </w:rPr>
      </w:pPr>
      <w:r>
        <w:rPr>
          <w:rFonts w:hint="eastAsia"/>
        </w:rPr>
        <w:t>yi ge shen gen huai su de chu xin</w:t>
      </w:r>
    </w:p>
    <w:p w14:paraId="00C660CF" w14:textId="77777777" w:rsidR="007734F2" w:rsidRDefault="007734F2">
      <w:pPr>
        <w:rPr>
          <w:rFonts w:hint="eastAsia"/>
        </w:rPr>
      </w:pPr>
    </w:p>
    <w:p w14:paraId="02D5FE0A" w14:textId="77777777" w:rsidR="007734F2" w:rsidRDefault="007734F2">
      <w:pPr>
        <w:rPr>
          <w:rFonts w:hint="eastAsia"/>
        </w:rPr>
      </w:pPr>
      <w:r>
        <w:rPr>
          <w:rFonts w:hint="eastAsia"/>
        </w:rPr>
        <w:t>民风淳朴的核心在于人心的善良与真诚。在许多偏远的小村庄，邻里之间互帮互助是再自然不过的事情。无论是农忙时节的齐心协力，还是日常生活中的一声问候，都透露出一种发自内心的善意。这种人与人之间的信任和关怀，在快节奏的城市生活中或许显得弥足珍贵，但在乡村却是最平常不过的风景。村民们用行动诠释了什么是真正的“守望相助”，让每一个身处其中的人都能感受到家一般的温暖。</w:t>
      </w:r>
    </w:p>
    <w:p w14:paraId="42D1BECC" w14:textId="77777777" w:rsidR="007734F2" w:rsidRDefault="007734F2">
      <w:pPr>
        <w:rPr>
          <w:rFonts w:hint="eastAsia"/>
        </w:rPr>
      </w:pPr>
    </w:p>
    <w:p w14:paraId="7B18881D" w14:textId="77777777" w:rsidR="007734F2" w:rsidRDefault="007734F2">
      <w:pPr>
        <w:rPr>
          <w:rFonts w:hint="eastAsia"/>
        </w:rPr>
      </w:pPr>
    </w:p>
    <w:p w14:paraId="3D7BCC7B" w14:textId="77777777" w:rsidR="007734F2" w:rsidRDefault="007734F2">
      <w:pPr>
        <w:rPr>
          <w:rFonts w:hint="eastAsia"/>
        </w:rPr>
      </w:pPr>
      <w:r>
        <w:rPr>
          <w:rFonts w:hint="eastAsia"/>
        </w:rPr>
        <w:t>wen hua ji chuan yu sheng huo liang jie</w:t>
      </w:r>
    </w:p>
    <w:p w14:paraId="7898CA63" w14:textId="77777777" w:rsidR="007734F2" w:rsidRDefault="007734F2">
      <w:pPr>
        <w:rPr>
          <w:rFonts w:hint="eastAsia"/>
        </w:rPr>
      </w:pPr>
    </w:p>
    <w:p w14:paraId="0652D837" w14:textId="77777777" w:rsidR="007734F2" w:rsidRDefault="007734F2">
      <w:pPr>
        <w:rPr>
          <w:rFonts w:hint="eastAsia"/>
        </w:rPr>
      </w:pPr>
      <w:r>
        <w:rPr>
          <w:rFonts w:hint="eastAsia"/>
        </w:rPr>
        <w:t>民风淳朴不仅仅是表面的行为表现，更是一种深植于文化的传承。在一些历史悠久的村落中，传统习俗依然被完整地保留下来。比如每逢节日，村民会自发组织各种庆祝活动，像舞龙灯、唱山歌等，这些活动不仅丰富了大家的精神生活，也强化了社区内部的凝聚力。通过代代相传的仪式感，村民们将祖先留下的智慧融入自己的日常生活，使得整个村庄充满了生机与活力。</w:t>
      </w:r>
    </w:p>
    <w:p w14:paraId="56C6F661" w14:textId="77777777" w:rsidR="007734F2" w:rsidRDefault="007734F2">
      <w:pPr>
        <w:rPr>
          <w:rFonts w:hint="eastAsia"/>
        </w:rPr>
      </w:pPr>
    </w:p>
    <w:p w14:paraId="187800AD" w14:textId="77777777" w:rsidR="007734F2" w:rsidRDefault="007734F2">
      <w:pPr>
        <w:rPr>
          <w:rFonts w:hint="eastAsia"/>
        </w:rPr>
      </w:pPr>
    </w:p>
    <w:p w14:paraId="045847F7" w14:textId="77777777" w:rsidR="007734F2" w:rsidRDefault="007734F2">
      <w:pPr>
        <w:rPr>
          <w:rFonts w:hint="eastAsia"/>
        </w:rPr>
      </w:pPr>
      <w:r>
        <w:rPr>
          <w:rFonts w:hint="eastAsia"/>
        </w:rPr>
        <w:t>ren zi ran xiang rong de he xie zhi mei</w:t>
      </w:r>
    </w:p>
    <w:p w14:paraId="692EDDC6" w14:textId="77777777" w:rsidR="007734F2" w:rsidRDefault="007734F2">
      <w:pPr>
        <w:rPr>
          <w:rFonts w:hint="eastAsia"/>
        </w:rPr>
      </w:pPr>
    </w:p>
    <w:p w14:paraId="5CE19B22" w14:textId="77777777" w:rsidR="007734F2" w:rsidRDefault="007734F2">
      <w:pPr>
        <w:rPr>
          <w:rFonts w:hint="eastAsia"/>
        </w:rPr>
      </w:pPr>
      <w:r>
        <w:rPr>
          <w:rFonts w:hint="eastAsia"/>
        </w:rPr>
        <w:t>民风淳朴还体现在人与自然的关系上。在许多乡村地区，人们依旧遵循着四季轮回的规律进行耕作，尊重土地、保护生态已经成为一种自觉意识。春天播种时满怀希望，夏天劳作时挥汗如雨，秋天收获时满心喜悦，冬天休养生息则静待来年。这种顺应自然的生活方式，既体现了对大自然的敬畏之情，也展现了人与环境和谐共处的美好画卷。</w:t>
      </w:r>
    </w:p>
    <w:p w14:paraId="3BCC09D6" w14:textId="77777777" w:rsidR="007734F2" w:rsidRDefault="007734F2">
      <w:pPr>
        <w:rPr>
          <w:rFonts w:hint="eastAsia"/>
        </w:rPr>
      </w:pPr>
    </w:p>
    <w:p w14:paraId="70ECA448" w14:textId="77777777" w:rsidR="007734F2" w:rsidRDefault="007734F2">
      <w:pPr>
        <w:rPr>
          <w:rFonts w:hint="eastAsia"/>
        </w:rPr>
      </w:pPr>
    </w:p>
    <w:p w14:paraId="020E91E4" w14:textId="77777777" w:rsidR="007734F2" w:rsidRDefault="007734F2">
      <w:pPr>
        <w:rPr>
          <w:rFonts w:hint="eastAsia"/>
        </w:rPr>
      </w:pPr>
      <w:r>
        <w:rPr>
          <w:rFonts w:hint="eastAsia"/>
        </w:rPr>
        <w:t>xiang cun fu xing zhong de bao chi</w:t>
      </w:r>
    </w:p>
    <w:p w14:paraId="7BC415B3" w14:textId="77777777" w:rsidR="007734F2" w:rsidRDefault="007734F2">
      <w:pPr>
        <w:rPr>
          <w:rFonts w:hint="eastAsia"/>
        </w:rPr>
      </w:pPr>
    </w:p>
    <w:p w14:paraId="7C09E01D" w14:textId="77777777" w:rsidR="007734F2" w:rsidRDefault="007734F2">
      <w:pPr>
        <w:rPr>
          <w:rFonts w:hint="eastAsia"/>
        </w:rPr>
      </w:pPr>
      <w:r>
        <w:rPr>
          <w:rFonts w:hint="eastAsia"/>
        </w:rPr>
        <w:t>随着社会的发展，越来越多的年轻人选择离开家乡去城市打拼，但即便如此，那些留在乡村的人们依然坚守着这份淳朴的传统。他们用自己的双手建设家园，用真心守护邻里关系，为后代树立榜样。而那些在外闯荡的人，每当回到故乡，总能重新找回那份久违的宁静与归属感。这正是民风淳朴的力量所在——无论外界如何变化，它总能给人带来内心深处的慰藉。</w:t>
      </w:r>
    </w:p>
    <w:p w14:paraId="4FA4737B" w14:textId="77777777" w:rsidR="007734F2" w:rsidRDefault="007734F2">
      <w:pPr>
        <w:rPr>
          <w:rFonts w:hint="eastAsia"/>
        </w:rPr>
      </w:pPr>
    </w:p>
    <w:p w14:paraId="59726AFF" w14:textId="77777777" w:rsidR="007734F2" w:rsidRDefault="007734F2">
      <w:pPr>
        <w:rPr>
          <w:rFonts w:hint="eastAsia"/>
        </w:rPr>
      </w:pPr>
    </w:p>
    <w:p w14:paraId="5A84DF98" w14:textId="77777777" w:rsidR="007734F2" w:rsidRDefault="007734F2">
      <w:pPr>
        <w:rPr>
          <w:rFonts w:hint="eastAsia"/>
        </w:rPr>
      </w:pPr>
      <w:r>
        <w:rPr>
          <w:rFonts w:hint="eastAsia"/>
        </w:rPr>
        <w:t>wang lai wei lai de xu yi</w:t>
      </w:r>
    </w:p>
    <w:p w14:paraId="4ECB0EE0" w14:textId="77777777" w:rsidR="007734F2" w:rsidRDefault="007734F2">
      <w:pPr>
        <w:rPr>
          <w:rFonts w:hint="eastAsia"/>
        </w:rPr>
      </w:pPr>
    </w:p>
    <w:p w14:paraId="166EFB6A" w14:textId="77777777" w:rsidR="007734F2" w:rsidRDefault="007734F2">
      <w:pPr>
        <w:rPr>
          <w:rFonts w:hint="eastAsia"/>
        </w:rPr>
      </w:pPr>
      <w:r>
        <w:rPr>
          <w:rFonts w:hint="eastAsia"/>
        </w:rPr>
        <w:t>展望未来，我们期待更多的人能够关注并参与到保护和弘扬民风淳朴的工作中来。这不仅仅是为了留住乡愁，更是为了让更多人认识到，这种简单而纯粹的生活方式背后蕴含的巨大价值。在这个充满竞争与压力的时代，或许我们需要重新审视自己的生活方式，向乡村学习，向那些拥有淳朴民风的地方汲取力量，从而找到属于自己的幸福之道。</w:t>
      </w:r>
    </w:p>
    <w:p w14:paraId="059D5848" w14:textId="77777777" w:rsidR="007734F2" w:rsidRDefault="007734F2">
      <w:pPr>
        <w:rPr>
          <w:rFonts w:hint="eastAsia"/>
        </w:rPr>
      </w:pPr>
    </w:p>
    <w:p w14:paraId="2941FF16" w14:textId="77777777" w:rsidR="007734F2" w:rsidRDefault="007734F2">
      <w:pPr>
        <w:rPr>
          <w:rFonts w:hint="eastAsia"/>
        </w:rPr>
      </w:pPr>
      <w:r>
        <w:rPr>
          <w:rFonts w:hint="eastAsia"/>
        </w:rPr>
        <w:t>本文是由每日作文网(2345lzwz.com)为大家创作</w:t>
      </w:r>
    </w:p>
    <w:p w14:paraId="0112C763" w14:textId="0050726A" w:rsidR="0029568F" w:rsidRDefault="0029568F"/>
    <w:sectPr w:rsidR="002956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68F"/>
    <w:rsid w:val="0029568F"/>
    <w:rsid w:val="007734F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CB46D-8390-45B5-B8EB-DA3B1E294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56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56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56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56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56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56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56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56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56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56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56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56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568F"/>
    <w:rPr>
      <w:rFonts w:cstheme="majorBidi"/>
      <w:color w:val="2F5496" w:themeColor="accent1" w:themeShade="BF"/>
      <w:sz w:val="28"/>
      <w:szCs w:val="28"/>
    </w:rPr>
  </w:style>
  <w:style w:type="character" w:customStyle="1" w:styleId="50">
    <w:name w:val="标题 5 字符"/>
    <w:basedOn w:val="a0"/>
    <w:link w:val="5"/>
    <w:uiPriority w:val="9"/>
    <w:semiHidden/>
    <w:rsid w:val="0029568F"/>
    <w:rPr>
      <w:rFonts w:cstheme="majorBidi"/>
      <w:color w:val="2F5496" w:themeColor="accent1" w:themeShade="BF"/>
      <w:sz w:val="24"/>
    </w:rPr>
  </w:style>
  <w:style w:type="character" w:customStyle="1" w:styleId="60">
    <w:name w:val="标题 6 字符"/>
    <w:basedOn w:val="a0"/>
    <w:link w:val="6"/>
    <w:uiPriority w:val="9"/>
    <w:semiHidden/>
    <w:rsid w:val="0029568F"/>
    <w:rPr>
      <w:rFonts w:cstheme="majorBidi"/>
      <w:b/>
      <w:bCs/>
      <w:color w:val="2F5496" w:themeColor="accent1" w:themeShade="BF"/>
    </w:rPr>
  </w:style>
  <w:style w:type="character" w:customStyle="1" w:styleId="70">
    <w:name w:val="标题 7 字符"/>
    <w:basedOn w:val="a0"/>
    <w:link w:val="7"/>
    <w:uiPriority w:val="9"/>
    <w:semiHidden/>
    <w:rsid w:val="0029568F"/>
    <w:rPr>
      <w:rFonts w:cstheme="majorBidi"/>
      <w:b/>
      <w:bCs/>
      <w:color w:val="595959" w:themeColor="text1" w:themeTint="A6"/>
    </w:rPr>
  </w:style>
  <w:style w:type="character" w:customStyle="1" w:styleId="80">
    <w:name w:val="标题 8 字符"/>
    <w:basedOn w:val="a0"/>
    <w:link w:val="8"/>
    <w:uiPriority w:val="9"/>
    <w:semiHidden/>
    <w:rsid w:val="0029568F"/>
    <w:rPr>
      <w:rFonts w:cstheme="majorBidi"/>
      <w:color w:val="595959" w:themeColor="text1" w:themeTint="A6"/>
    </w:rPr>
  </w:style>
  <w:style w:type="character" w:customStyle="1" w:styleId="90">
    <w:name w:val="标题 9 字符"/>
    <w:basedOn w:val="a0"/>
    <w:link w:val="9"/>
    <w:uiPriority w:val="9"/>
    <w:semiHidden/>
    <w:rsid w:val="0029568F"/>
    <w:rPr>
      <w:rFonts w:eastAsiaTheme="majorEastAsia" w:cstheme="majorBidi"/>
      <w:color w:val="595959" w:themeColor="text1" w:themeTint="A6"/>
    </w:rPr>
  </w:style>
  <w:style w:type="paragraph" w:styleId="a3">
    <w:name w:val="Title"/>
    <w:basedOn w:val="a"/>
    <w:next w:val="a"/>
    <w:link w:val="a4"/>
    <w:uiPriority w:val="10"/>
    <w:qFormat/>
    <w:rsid w:val="002956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56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6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56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68F"/>
    <w:pPr>
      <w:spacing w:before="160"/>
      <w:jc w:val="center"/>
    </w:pPr>
    <w:rPr>
      <w:i/>
      <w:iCs/>
      <w:color w:val="404040" w:themeColor="text1" w:themeTint="BF"/>
    </w:rPr>
  </w:style>
  <w:style w:type="character" w:customStyle="1" w:styleId="a8">
    <w:name w:val="引用 字符"/>
    <w:basedOn w:val="a0"/>
    <w:link w:val="a7"/>
    <w:uiPriority w:val="29"/>
    <w:rsid w:val="0029568F"/>
    <w:rPr>
      <w:i/>
      <w:iCs/>
      <w:color w:val="404040" w:themeColor="text1" w:themeTint="BF"/>
    </w:rPr>
  </w:style>
  <w:style w:type="paragraph" w:styleId="a9">
    <w:name w:val="List Paragraph"/>
    <w:basedOn w:val="a"/>
    <w:uiPriority w:val="34"/>
    <w:qFormat/>
    <w:rsid w:val="0029568F"/>
    <w:pPr>
      <w:ind w:left="720"/>
      <w:contextualSpacing/>
    </w:pPr>
  </w:style>
  <w:style w:type="character" w:styleId="aa">
    <w:name w:val="Intense Emphasis"/>
    <w:basedOn w:val="a0"/>
    <w:uiPriority w:val="21"/>
    <w:qFormat/>
    <w:rsid w:val="0029568F"/>
    <w:rPr>
      <w:i/>
      <w:iCs/>
      <w:color w:val="2F5496" w:themeColor="accent1" w:themeShade="BF"/>
    </w:rPr>
  </w:style>
  <w:style w:type="paragraph" w:styleId="ab">
    <w:name w:val="Intense Quote"/>
    <w:basedOn w:val="a"/>
    <w:next w:val="a"/>
    <w:link w:val="ac"/>
    <w:uiPriority w:val="30"/>
    <w:qFormat/>
    <w:rsid w:val="002956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568F"/>
    <w:rPr>
      <w:i/>
      <w:iCs/>
      <w:color w:val="2F5496" w:themeColor="accent1" w:themeShade="BF"/>
    </w:rPr>
  </w:style>
  <w:style w:type="character" w:styleId="ad">
    <w:name w:val="Intense Reference"/>
    <w:basedOn w:val="a0"/>
    <w:uiPriority w:val="32"/>
    <w:qFormat/>
    <w:rsid w:val="002956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