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729BB" w14:textId="77777777" w:rsidR="006478BA" w:rsidRDefault="006478BA">
      <w:pPr>
        <w:rPr>
          <w:rFonts w:hint="eastAsia"/>
        </w:rPr>
      </w:pPr>
      <w:r>
        <w:rPr>
          <w:rFonts w:hint="eastAsia"/>
        </w:rPr>
        <w:t>模糊的组词的拼音部首</w:t>
      </w:r>
    </w:p>
    <w:p w14:paraId="68E51840" w14:textId="77777777" w:rsidR="006478BA" w:rsidRDefault="006478BA">
      <w:pPr>
        <w:rPr>
          <w:rFonts w:hint="eastAsia"/>
        </w:rPr>
      </w:pPr>
      <w:r>
        <w:rPr>
          <w:rFonts w:hint="eastAsia"/>
        </w:rPr>
        <w:t>在汉语的世界里，每个字都像是一个小小的宇宙，而拼音和部首则是打开这些宇宙大门的钥匙。汉字，作为世界上最古老的文字之一，承载着中华民族悠久的历史文化，其构造复杂而又充满智慧。拼音是现代汉语普通话的音标系统，它帮助人们正确地发音，也成为了学习汉字的重要工具；而部首，则是指位于汉字左侧或顶部，表示该字义类别的偏旁，它们共同构成了汉字的丰富性和多样性。</w:t>
      </w:r>
    </w:p>
    <w:p w14:paraId="32F32B36" w14:textId="77777777" w:rsidR="006478BA" w:rsidRDefault="006478BA">
      <w:pPr>
        <w:rPr>
          <w:rFonts w:hint="eastAsia"/>
        </w:rPr>
      </w:pPr>
    </w:p>
    <w:p w14:paraId="281AC1F9" w14:textId="77777777" w:rsidR="006478BA" w:rsidRDefault="006478BA">
      <w:pPr>
        <w:rPr>
          <w:rFonts w:hint="eastAsia"/>
        </w:rPr>
      </w:pPr>
    </w:p>
    <w:p w14:paraId="29A1D094" w14:textId="77777777" w:rsidR="006478BA" w:rsidRDefault="006478BA">
      <w:pPr>
        <w:rPr>
          <w:rFonts w:hint="eastAsia"/>
        </w:rPr>
      </w:pPr>
      <w:r>
        <w:rPr>
          <w:rFonts w:hint="eastAsia"/>
        </w:rPr>
        <w:t>拼音：语言的声韵之美</w:t>
      </w:r>
    </w:p>
    <w:p w14:paraId="44241740" w14:textId="77777777" w:rsidR="006478BA" w:rsidRDefault="006478BA">
      <w:pPr>
        <w:rPr>
          <w:rFonts w:hint="eastAsia"/>
        </w:rPr>
      </w:pPr>
      <w:r>
        <w:rPr>
          <w:rFonts w:hint="eastAsia"/>
        </w:rPr>
        <w:t>拼音由声母、韵母和声调三部分组成。声母是音节开头的辅音，韵母则涵盖了音节中声母之后的所有部分，包括元音和可能存在的最后的总结辅音。声调赋予了每个音节独特的旋律，四个基本声调加上轻声的变化，使得同样的音节能够表达不同的意思。例如，“mā”（妈）、“má”（麻）、“mǎ”（马）和“mà”（骂），通过不同的声调传达出完全不同的含义。拼音不仅是儿童学习认字的基础，也是外国人接触中文的第一步。</w:t>
      </w:r>
    </w:p>
    <w:p w14:paraId="17200B14" w14:textId="77777777" w:rsidR="006478BA" w:rsidRDefault="006478BA">
      <w:pPr>
        <w:rPr>
          <w:rFonts w:hint="eastAsia"/>
        </w:rPr>
      </w:pPr>
    </w:p>
    <w:p w14:paraId="4CEEF0E6" w14:textId="77777777" w:rsidR="006478BA" w:rsidRDefault="006478BA">
      <w:pPr>
        <w:rPr>
          <w:rFonts w:hint="eastAsia"/>
        </w:rPr>
      </w:pPr>
    </w:p>
    <w:p w14:paraId="5EBE2124" w14:textId="77777777" w:rsidR="006478BA" w:rsidRDefault="006478BA">
      <w:pPr>
        <w:rPr>
          <w:rFonts w:hint="eastAsia"/>
        </w:rPr>
      </w:pPr>
      <w:r>
        <w:rPr>
          <w:rFonts w:hint="eastAsia"/>
        </w:rPr>
        <w:t>部首：意义的指引者</w:t>
      </w:r>
    </w:p>
    <w:p w14:paraId="5BA2F223" w14:textId="77777777" w:rsidR="006478BA" w:rsidRDefault="006478BA">
      <w:pPr>
        <w:rPr>
          <w:rFonts w:hint="eastAsia"/>
        </w:rPr>
      </w:pPr>
      <w:r>
        <w:rPr>
          <w:rFonts w:hint="eastAsia"/>
        </w:rPr>
        <w:t>汉字的部首如同一部分类目录，指导我们理解和记忆大量相似的字。据统计，常用的部首约有200多个，它们可以暗示字的意义范畴。比如，“氵”通常与水有关，“木”多见于树木或木材相关的词汇，“心”则指向情感或者心理状态。了解部首有助于快速识别生僻字的大致含义，对于提高阅读速度和理解能力有着不可忽视的作用。而且，在查找字典时，部首是我们定位汉字位置的重要依据。</w:t>
      </w:r>
    </w:p>
    <w:p w14:paraId="6ED32843" w14:textId="77777777" w:rsidR="006478BA" w:rsidRDefault="006478BA">
      <w:pPr>
        <w:rPr>
          <w:rFonts w:hint="eastAsia"/>
        </w:rPr>
      </w:pPr>
    </w:p>
    <w:p w14:paraId="1D7CD9C3" w14:textId="77777777" w:rsidR="006478BA" w:rsidRDefault="006478BA">
      <w:pPr>
        <w:rPr>
          <w:rFonts w:hint="eastAsia"/>
        </w:rPr>
      </w:pPr>
    </w:p>
    <w:p w14:paraId="6DB3A54B" w14:textId="77777777" w:rsidR="006478BA" w:rsidRDefault="006478BA">
      <w:pPr>
        <w:rPr>
          <w:rFonts w:hint="eastAsia"/>
        </w:rPr>
      </w:pPr>
      <w:r>
        <w:rPr>
          <w:rFonts w:hint="eastAsia"/>
        </w:rPr>
        <w:t>模糊性：拼音与部首之间的微妙关系</w:t>
      </w:r>
    </w:p>
    <w:p w14:paraId="0067025D" w14:textId="77777777" w:rsidR="006478BA" w:rsidRDefault="006478BA">
      <w:pPr>
        <w:rPr>
          <w:rFonts w:hint="eastAsia"/>
        </w:rPr>
      </w:pPr>
      <w:r>
        <w:rPr>
          <w:rFonts w:hint="eastAsia"/>
        </w:rPr>
        <w:t>有时候，同一个拼音可以对应多个不同部首的字，这便是所谓的“同音字”。这种现象增加了汉字学习的难度，但也正是汉字的魅力所在。例如，“yī”，它可以是衣服的“衣”，也可以是医生的“医”，或是依从的“依”。同样地，同一个部首也可能出现在具有完全不同拼音的字中，如“木”部下的“树”（shù）和“林”（lín）。这种模糊性要求学习者不仅要掌握拼音规则，还要熟悉各种部首以及它们所代表的意义类别，从而更准确地把握汉字的全貌。</w:t>
      </w:r>
    </w:p>
    <w:p w14:paraId="403D0873" w14:textId="77777777" w:rsidR="006478BA" w:rsidRDefault="006478BA">
      <w:pPr>
        <w:rPr>
          <w:rFonts w:hint="eastAsia"/>
        </w:rPr>
      </w:pPr>
    </w:p>
    <w:p w14:paraId="61D81982" w14:textId="77777777" w:rsidR="006478BA" w:rsidRDefault="006478BA">
      <w:pPr>
        <w:rPr>
          <w:rFonts w:hint="eastAsia"/>
        </w:rPr>
      </w:pPr>
    </w:p>
    <w:p w14:paraId="47282454" w14:textId="77777777" w:rsidR="006478BA" w:rsidRDefault="006478BA">
      <w:pPr>
        <w:rPr>
          <w:rFonts w:hint="eastAsia"/>
        </w:rPr>
      </w:pPr>
      <w:r>
        <w:rPr>
          <w:rFonts w:hint="eastAsia"/>
        </w:rPr>
        <w:t>最后的总结：拼音与部首的和谐共舞</w:t>
      </w:r>
    </w:p>
    <w:p w14:paraId="16F0CA28" w14:textId="77777777" w:rsidR="006478BA" w:rsidRDefault="006478BA">
      <w:pPr>
        <w:rPr>
          <w:rFonts w:hint="eastAsia"/>
        </w:rPr>
      </w:pPr>
      <w:r>
        <w:rPr>
          <w:rFonts w:hint="eastAsia"/>
        </w:rPr>
        <w:t>尽管汉字体系复杂，但拼音和部首的存在为人们提供了有效的学习路径。它们就像一对默契的舞伴，在汉字的学习过程中相互配合，引导学习者逐步深入这个丰富多彩的语言世界。无论是初学者还是资深爱好者，拼音和部首都是不可或缺的指南针，带领我们在浩瀚的汉字海洋中航行，探索无尽的知识宝藏。</w:t>
      </w:r>
    </w:p>
    <w:p w14:paraId="366E7726" w14:textId="77777777" w:rsidR="006478BA" w:rsidRDefault="006478BA">
      <w:pPr>
        <w:rPr>
          <w:rFonts w:hint="eastAsia"/>
        </w:rPr>
      </w:pPr>
    </w:p>
    <w:p w14:paraId="430C7148" w14:textId="77777777" w:rsidR="006478BA" w:rsidRDefault="006478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E8D5F2" w14:textId="46DDB8EF" w:rsidR="00B75F29" w:rsidRDefault="00B75F29"/>
    <w:sectPr w:rsidR="00B75F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29"/>
    <w:rsid w:val="006478BA"/>
    <w:rsid w:val="00B42149"/>
    <w:rsid w:val="00B7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62E281-874F-4917-83F7-B89AA0F2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5F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F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F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F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F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F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F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F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5F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5F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5F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5F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5F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5F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5F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5F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5F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5F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5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5F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5F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5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5F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5F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5F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5F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5F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5F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