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9AC66" w14:textId="77777777" w:rsidR="004976DB" w:rsidRDefault="004976DB">
      <w:pPr>
        <w:rPr>
          <w:rFonts w:hint="eastAsia"/>
        </w:rPr>
      </w:pPr>
    </w:p>
    <w:p w14:paraId="090650E5" w14:textId="77777777" w:rsidR="004976DB" w:rsidRDefault="004976DB">
      <w:pPr>
        <w:rPr>
          <w:rFonts w:hint="eastAsia"/>
        </w:rPr>
      </w:pPr>
      <w:r>
        <w:rPr>
          <w:rFonts w:hint="eastAsia"/>
        </w:rPr>
        <w:t>模的多音字的拼音</w:t>
      </w:r>
    </w:p>
    <w:p w14:paraId="62C9AD75" w14:textId="77777777" w:rsidR="004976DB" w:rsidRDefault="004976DB">
      <w:pPr>
        <w:rPr>
          <w:rFonts w:hint="eastAsia"/>
        </w:rPr>
      </w:pPr>
      <w:r>
        <w:rPr>
          <w:rFonts w:hint="eastAsia"/>
        </w:rPr>
        <w:t>在汉语中，“模”是一个拥有多个读音的汉字，这反映了其丰富的语义和广泛的应用。根据《现代汉语词典》，“模”主要有两个不同的读音：mó 和 mú。这两个读音分别代表了不同的含义和用法，了解这些可以帮助我们更准确地使用这个字。</w:t>
      </w:r>
    </w:p>
    <w:p w14:paraId="0378E5D6" w14:textId="77777777" w:rsidR="004976DB" w:rsidRDefault="004976DB">
      <w:pPr>
        <w:rPr>
          <w:rFonts w:hint="eastAsia"/>
        </w:rPr>
      </w:pPr>
    </w:p>
    <w:p w14:paraId="7811B74D" w14:textId="77777777" w:rsidR="004976DB" w:rsidRDefault="004976DB">
      <w:pPr>
        <w:rPr>
          <w:rFonts w:hint="eastAsia"/>
        </w:rPr>
      </w:pPr>
    </w:p>
    <w:p w14:paraId="7B4C57C8" w14:textId="77777777" w:rsidR="004976DB" w:rsidRDefault="004976DB">
      <w:pPr>
        <w:rPr>
          <w:rFonts w:hint="eastAsia"/>
        </w:rPr>
      </w:pPr>
      <w:r>
        <w:rPr>
          <w:rFonts w:hint="eastAsia"/>
        </w:rPr>
        <w:t>读作mó的情况</w:t>
      </w:r>
    </w:p>
    <w:p w14:paraId="206E45F3" w14:textId="77777777" w:rsidR="004976DB" w:rsidRDefault="004976DB">
      <w:pPr>
        <w:rPr>
          <w:rFonts w:hint="eastAsia"/>
        </w:rPr>
      </w:pPr>
      <w:r>
        <w:rPr>
          <w:rFonts w:hint="eastAsia"/>
        </w:rPr>
        <w:t>当“模”读作mó时，它通常指的是模仿、模型或模板等意思。例如，“模仿”意为照某种现成的样子学着做；“模型”则是按照实物的形状和结构按比例制成的物品；而“模板”则是一种固定格式的文本或表格，用于快速生成内容。在数学领域，“模数”是指一个特定的数除以另一个数所得的余数，是数学运算中的一个重要概念。</w:t>
      </w:r>
    </w:p>
    <w:p w14:paraId="24A5C7D1" w14:textId="77777777" w:rsidR="004976DB" w:rsidRDefault="004976DB">
      <w:pPr>
        <w:rPr>
          <w:rFonts w:hint="eastAsia"/>
        </w:rPr>
      </w:pPr>
    </w:p>
    <w:p w14:paraId="28987250" w14:textId="77777777" w:rsidR="004976DB" w:rsidRDefault="004976DB">
      <w:pPr>
        <w:rPr>
          <w:rFonts w:hint="eastAsia"/>
        </w:rPr>
      </w:pPr>
    </w:p>
    <w:p w14:paraId="1981D5DF" w14:textId="77777777" w:rsidR="004976DB" w:rsidRDefault="004976DB">
      <w:pPr>
        <w:rPr>
          <w:rFonts w:hint="eastAsia"/>
        </w:rPr>
      </w:pPr>
      <w:r>
        <w:rPr>
          <w:rFonts w:hint="eastAsia"/>
        </w:rPr>
        <w:t>读作mú的情况</w:t>
      </w:r>
    </w:p>
    <w:p w14:paraId="240EFBD6" w14:textId="77777777" w:rsidR="004976DB" w:rsidRDefault="004976DB">
      <w:pPr>
        <w:rPr>
          <w:rFonts w:hint="eastAsia"/>
        </w:rPr>
      </w:pPr>
      <w:r>
        <w:rPr>
          <w:rFonts w:hint="eastAsia"/>
        </w:rPr>
        <w:t>另一方面，当“模”读作mú时，它的意义更为具体，主要指铸造器物所用的模子，或者人的长相、样子。比如，“模样”一词就用来描述一个人的外貌特征，或是某事物的外观形象。这种用法强调的是实体或形象的具体形态，与前面提到的抽象含义形成鲜明对比。</w:t>
      </w:r>
    </w:p>
    <w:p w14:paraId="470CF2F6" w14:textId="77777777" w:rsidR="004976DB" w:rsidRDefault="004976DB">
      <w:pPr>
        <w:rPr>
          <w:rFonts w:hint="eastAsia"/>
        </w:rPr>
      </w:pPr>
    </w:p>
    <w:p w14:paraId="40875DEE" w14:textId="77777777" w:rsidR="004976DB" w:rsidRDefault="004976DB">
      <w:pPr>
        <w:rPr>
          <w:rFonts w:hint="eastAsia"/>
        </w:rPr>
      </w:pPr>
    </w:p>
    <w:p w14:paraId="2BBD1A98" w14:textId="77777777" w:rsidR="004976DB" w:rsidRDefault="004976DB">
      <w:pPr>
        <w:rPr>
          <w:rFonts w:hint="eastAsia"/>
        </w:rPr>
      </w:pPr>
      <w:r>
        <w:rPr>
          <w:rFonts w:hint="eastAsia"/>
        </w:rPr>
        <w:t>不同场合下的应用</w:t>
      </w:r>
    </w:p>
    <w:p w14:paraId="6B01B296" w14:textId="77777777" w:rsidR="004976DB" w:rsidRDefault="004976DB">
      <w:pPr>
        <w:rPr>
          <w:rFonts w:hint="eastAsia"/>
        </w:rPr>
      </w:pPr>
      <w:r>
        <w:rPr>
          <w:rFonts w:hint="eastAsia"/>
        </w:rPr>
        <w:t>在日常交流中，正确区分“模”的两种读音对于避免误解至关重要。例如，在谈论设计或工程制图时，“模型”（mó xíng）指的是设计方案的具体表现形式；而在描述一个人或物的外观时，则会使用“模样”（mú yàng）。在教育领域，“模范”（mó fàn）指值得学习的好榜样，这里强调的是行为模式或标准；而“模本”（mú běn）则更多出现在书法练习中，指的是供临摹的范本。</w:t>
      </w:r>
    </w:p>
    <w:p w14:paraId="4A229DA9" w14:textId="77777777" w:rsidR="004976DB" w:rsidRDefault="004976DB">
      <w:pPr>
        <w:rPr>
          <w:rFonts w:hint="eastAsia"/>
        </w:rPr>
      </w:pPr>
    </w:p>
    <w:p w14:paraId="08930F27" w14:textId="77777777" w:rsidR="004976DB" w:rsidRDefault="004976DB">
      <w:pPr>
        <w:rPr>
          <w:rFonts w:hint="eastAsia"/>
        </w:rPr>
      </w:pPr>
    </w:p>
    <w:p w14:paraId="32441823" w14:textId="77777777" w:rsidR="004976DB" w:rsidRDefault="004976DB">
      <w:pPr>
        <w:rPr>
          <w:rFonts w:hint="eastAsia"/>
        </w:rPr>
      </w:pPr>
      <w:r>
        <w:rPr>
          <w:rFonts w:hint="eastAsia"/>
        </w:rPr>
        <w:t>最后的总结</w:t>
      </w:r>
    </w:p>
    <w:p w14:paraId="4473D4C5" w14:textId="77777777" w:rsidR="004976DB" w:rsidRDefault="004976DB">
      <w:pPr>
        <w:rPr>
          <w:rFonts w:hint="eastAsia"/>
        </w:rPr>
      </w:pPr>
      <w:r>
        <w:rPr>
          <w:rFonts w:hint="eastAsia"/>
        </w:rPr>
        <w:t>通过上述分析可以看出，“模”作为汉字，其多样的读音不仅体现了汉字的复杂性和丰富性，也展示了汉语文化的深厚底蕴。掌握这些细微差别有助于提高我们的语言表达能力，并更好地理解和运用这一重要汉字。无论是写作、演讲还是日常对话，准确使用“模”的正确读音都是提升沟通效果的关键之一。</w:t>
      </w:r>
    </w:p>
    <w:p w14:paraId="2F7B3C33" w14:textId="77777777" w:rsidR="004976DB" w:rsidRDefault="004976DB">
      <w:pPr>
        <w:rPr>
          <w:rFonts w:hint="eastAsia"/>
        </w:rPr>
      </w:pPr>
    </w:p>
    <w:p w14:paraId="018E5E00" w14:textId="77777777" w:rsidR="004976DB" w:rsidRDefault="004976DB">
      <w:pPr>
        <w:rPr>
          <w:rFonts w:hint="eastAsia"/>
        </w:rPr>
      </w:pPr>
    </w:p>
    <w:p w14:paraId="78CAA556" w14:textId="77777777" w:rsidR="004976DB" w:rsidRDefault="004976D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C6A8E4" w14:textId="46063FCE" w:rsidR="00624FAA" w:rsidRDefault="00624FAA"/>
    <w:sectPr w:rsidR="00624F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FAA"/>
    <w:rsid w:val="004976DB"/>
    <w:rsid w:val="00624FAA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2467C7-C777-4566-B4E4-A843937A6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4FA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4F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4F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4FA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4FA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4FA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4FA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4FA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4FA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4FA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24F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24F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24FA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24FA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24FA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24FA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24FA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24FA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24FA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24F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4FA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24F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4F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24F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4FA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4FA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4F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24FA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24F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2025-03-13T12:31:00Z</dcterms:created>
  <dcterms:modified xsi:type="dcterms:W3CDTF">2025-03-13T12:31:00Z</dcterms:modified>
</cp:coreProperties>
</file>