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8F3894" w14:textId="77777777" w:rsidR="00FB509F" w:rsidRDefault="00FB509F">
      <w:pPr>
        <w:rPr>
          <w:rFonts w:hint="eastAsia"/>
        </w:rPr>
      </w:pPr>
    </w:p>
    <w:p w14:paraId="13EC8EED" w14:textId="77777777" w:rsidR="00FB509F" w:rsidRDefault="00FB509F">
      <w:pPr>
        <w:rPr>
          <w:rFonts w:hint="eastAsia"/>
        </w:rPr>
      </w:pPr>
      <w:r>
        <w:rPr>
          <w:rFonts w:hint="eastAsia"/>
        </w:rPr>
        <w:t>模拟游戏的拼音怎么写</w:t>
      </w:r>
    </w:p>
    <w:p w14:paraId="6261CF8B" w14:textId="77777777" w:rsidR="00FB509F" w:rsidRDefault="00FB509F">
      <w:pPr>
        <w:rPr>
          <w:rFonts w:hint="eastAsia"/>
        </w:rPr>
      </w:pPr>
      <w:r>
        <w:rPr>
          <w:rFonts w:hint="eastAsia"/>
        </w:rPr>
        <w:t>在中文环境中讨论电子游戏时，我们常常会遇到需要将游戏名称从英文或其他语言翻译成中文的情况。对于“模拟游戏”这一类别而言，其对应的拼音是“mó nǐ yóu xì”。这个拼音遵循了汉语普通话的标准发音规则，其中“模拟”的拼音是“mó nǐ”，意味着模仿或者再现某些过程、情境等；而“游戏”的拼音则是“yóu xì”，指的是娱乐活动的一种形式。</w:t>
      </w:r>
    </w:p>
    <w:p w14:paraId="5D8E9D7B" w14:textId="77777777" w:rsidR="00FB509F" w:rsidRDefault="00FB509F">
      <w:pPr>
        <w:rPr>
          <w:rFonts w:hint="eastAsia"/>
        </w:rPr>
      </w:pPr>
    </w:p>
    <w:p w14:paraId="7C275250" w14:textId="77777777" w:rsidR="00FB509F" w:rsidRDefault="00FB509F">
      <w:pPr>
        <w:rPr>
          <w:rFonts w:hint="eastAsia"/>
        </w:rPr>
      </w:pPr>
    </w:p>
    <w:p w14:paraId="59E004EA" w14:textId="77777777" w:rsidR="00FB509F" w:rsidRDefault="00FB509F">
      <w:pPr>
        <w:rPr>
          <w:rFonts w:hint="eastAsia"/>
        </w:rPr>
      </w:pPr>
      <w:r>
        <w:rPr>
          <w:rFonts w:hint="eastAsia"/>
        </w:rPr>
        <w:t>什么是模拟游戏</w:t>
      </w:r>
    </w:p>
    <w:p w14:paraId="3D842FC6" w14:textId="77777777" w:rsidR="00FB509F" w:rsidRDefault="00FB509F">
      <w:pPr>
        <w:rPr>
          <w:rFonts w:hint="eastAsia"/>
        </w:rPr>
      </w:pPr>
      <w:r>
        <w:rPr>
          <w:rFonts w:hint="eastAsia"/>
        </w:rPr>
        <w:t>模拟游戏是一种旨在复现现实生活中的某些方面或创造一个虚构的世界供玩家探索和互动的游戏类型。这类游戏通常包括城市建造模拟、生活模拟、经济模拟等多种子类。通过这些游戏，玩家可以体验到成为市长规划城市的乐趣，或是感受不同职业的生活方式。例如，“模拟人生”（Sims）系列就是一个非常著名的例子，它允许玩家控制虚拟人物进行日常生活的各种活动。</w:t>
      </w:r>
    </w:p>
    <w:p w14:paraId="3C18A746" w14:textId="77777777" w:rsidR="00FB509F" w:rsidRDefault="00FB509F">
      <w:pPr>
        <w:rPr>
          <w:rFonts w:hint="eastAsia"/>
        </w:rPr>
      </w:pPr>
    </w:p>
    <w:p w14:paraId="62BD9E48" w14:textId="77777777" w:rsidR="00FB509F" w:rsidRDefault="00FB509F">
      <w:pPr>
        <w:rPr>
          <w:rFonts w:hint="eastAsia"/>
        </w:rPr>
      </w:pPr>
    </w:p>
    <w:p w14:paraId="608173C2" w14:textId="77777777" w:rsidR="00FB509F" w:rsidRDefault="00FB509F">
      <w:pPr>
        <w:rPr>
          <w:rFonts w:hint="eastAsia"/>
        </w:rPr>
      </w:pPr>
      <w:r>
        <w:rPr>
          <w:rFonts w:hint="eastAsia"/>
        </w:rPr>
        <w:t>模拟游戏在中国的发展</w:t>
      </w:r>
    </w:p>
    <w:p w14:paraId="3C267016" w14:textId="77777777" w:rsidR="00FB509F" w:rsidRDefault="00FB509F">
      <w:pPr>
        <w:rPr>
          <w:rFonts w:hint="eastAsia"/>
        </w:rPr>
      </w:pPr>
      <w:r>
        <w:rPr>
          <w:rFonts w:hint="eastAsia"/>
        </w:rPr>
        <w:t>随着中国游戏市场的不断壮大，越来越多的国际知名模拟游戏开始受到国内玩家的喜爱。同时，本土开发者也逐渐意识到模拟游戏所蕴含的巨大潜力，并推出了不少具有中国特色的模拟游戏作品。这些作品不仅包含了传统的模拟元素，还融入了丰富的中国文化特色，如古代建筑风格、传统节日庆祝等，让玩家在享受游戏的同时也能学习到关于中国文化的宝贵知识。</w:t>
      </w:r>
    </w:p>
    <w:p w14:paraId="7E3E36E1" w14:textId="77777777" w:rsidR="00FB509F" w:rsidRDefault="00FB509F">
      <w:pPr>
        <w:rPr>
          <w:rFonts w:hint="eastAsia"/>
        </w:rPr>
      </w:pPr>
    </w:p>
    <w:p w14:paraId="3ED0A9E8" w14:textId="77777777" w:rsidR="00FB509F" w:rsidRDefault="00FB509F">
      <w:pPr>
        <w:rPr>
          <w:rFonts w:hint="eastAsia"/>
        </w:rPr>
      </w:pPr>
    </w:p>
    <w:p w14:paraId="7F32930C" w14:textId="77777777" w:rsidR="00FB509F" w:rsidRDefault="00FB509F">
      <w:pPr>
        <w:rPr>
          <w:rFonts w:hint="eastAsia"/>
        </w:rPr>
      </w:pPr>
      <w:r>
        <w:rPr>
          <w:rFonts w:hint="eastAsia"/>
        </w:rPr>
        <w:t>为什么了解模拟游戏的拼音很重要</w:t>
      </w:r>
    </w:p>
    <w:p w14:paraId="02FB992A" w14:textId="77777777" w:rsidR="00FB509F" w:rsidRDefault="00FB509F">
      <w:pPr>
        <w:rPr>
          <w:rFonts w:hint="eastAsia"/>
        </w:rPr>
      </w:pPr>
      <w:r>
        <w:rPr>
          <w:rFonts w:hint="eastAsia"/>
        </w:rPr>
        <w:t>掌握“模拟游戏”的正确拼音有助于更准确地与他人交流有关此类游戏的信息。无论是在线论坛上的讨论，还是参加游戏展会时与其他爱好者的交流，正确的发音都能帮助你更好地表达自己的观点和喜好。在教授儿童或非母语者关于游戏的知识时，清晰准确的发音也是非常重要的，这有助于他们更快地学习和理解。</w:t>
      </w:r>
    </w:p>
    <w:p w14:paraId="033A6E58" w14:textId="77777777" w:rsidR="00FB509F" w:rsidRDefault="00FB509F">
      <w:pPr>
        <w:rPr>
          <w:rFonts w:hint="eastAsia"/>
        </w:rPr>
      </w:pPr>
    </w:p>
    <w:p w14:paraId="0816EE13" w14:textId="77777777" w:rsidR="00FB509F" w:rsidRDefault="00FB509F">
      <w:pPr>
        <w:rPr>
          <w:rFonts w:hint="eastAsia"/>
        </w:rPr>
      </w:pPr>
    </w:p>
    <w:p w14:paraId="1A22FF30" w14:textId="77777777" w:rsidR="00FB509F" w:rsidRDefault="00FB509F">
      <w:pPr>
        <w:rPr>
          <w:rFonts w:hint="eastAsia"/>
        </w:rPr>
      </w:pPr>
      <w:r>
        <w:rPr>
          <w:rFonts w:hint="eastAsia"/>
        </w:rPr>
        <w:t>最后的总结</w:t>
      </w:r>
    </w:p>
    <w:p w14:paraId="1C3D70AA" w14:textId="77777777" w:rsidR="00FB509F" w:rsidRDefault="00FB509F">
      <w:pPr>
        <w:rPr>
          <w:rFonts w:hint="eastAsia"/>
        </w:rPr>
      </w:pPr>
      <w:r>
        <w:rPr>
          <w:rFonts w:hint="eastAsia"/>
        </w:rPr>
        <w:t>“模拟游戏”的拼音“mó nǐ yóu xì”不仅是对这一游戏类型的准确表述，也是连接不同文化背景下游戏玩家的一座桥梁。通过对模拟游戏及其拼音的学习，我们不仅能增进对游戏本身的了解，还能促进文化交流，让更多的人感受到游戏的魅力所在。</w:t>
      </w:r>
    </w:p>
    <w:p w14:paraId="3CFEF369" w14:textId="77777777" w:rsidR="00FB509F" w:rsidRDefault="00FB509F">
      <w:pPr>
        <w:rPr>
          <w:rFonts w:hint="eastAsia"/>
        </w:rPr>
      </w:pPr>
    </w:p>
    <w:p w14:paraId="1A1625F3" w14:textId="77777777" w:rsidR="00FB509F" w:rsidRDefault="00FB509F">
      <w:pPr>
        <w:rPr>
          <w:rFonts w:hint="eastAsia"/>
        </w:rPr>
      </w:pPr>
    </w:p>
    <w:p w14:paraId="38DD72F0" w14:textId="77777777" w:rsidR="00FB509F" w:rsidRDefault="00FB509F">
      <w:pPr>
        <w:rPr>
          <w:rFonts w:hint="eastAsia"/>
        </w:rPr>
      </w:pPr>
      <w:r>
        <w:rPr>
          <w:rFonts w:hint="eastAsia"/>
        </w:rPr>
        <w:t>本文是由每日作文网(2345lzwz.com)为大家创作</w:t>
      </w:r>
    </w:p>
    <w:p w14:paraId="627DB7A9" w14:textId="5EBAA1C9" w:rsidR="004F058F" w:rsidRDefault="004F058F"/>
    <w:sectPr w:rsidR="004F058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058F"/>
    <w:rsid w:val="004F058F"/>
    <w:rsid w:val="00B42149"/>
    <w:rsid w:val="00FB50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BB38AE-E393-47AC-94A3-235474C148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F058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F058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F058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F058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F058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F058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F058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F058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F058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F058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F058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F058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F058F"/>
    <w:rPr>
      <w:rFonts w:cstheme="majorBidi"/>
      <w:color w:val="2F5496" w:themeColor="accent1" w:themeShade="BF"/>
      <w:sz w:val="28"/>
      <w:szCs w:val="28"/>
    </w:rPr>
  </w:style>
  <w:style w:type="character" w:customStyle="1" w:styleId="50">
    <w:name w:val="标题 5 字符"/>
    <w:basedOn w:val="a0"/>
    <w:link w:val="5"/>
    <w:uiPriority w:val="9"/>
    <w:semiHidden/>
    <w:rsid w:val="004F058F"/>
    <w:rPr>
      <w:rFonts w:cstheme="majorBidi"/>
      <w:color w:val="2F5496" w:themeColor="accent1" w:themeShade="BF"/>
      <w:sz w:val="24"/>
    </w:rPr>
  </w:style>
  <w:style w:type="character" w:customStyle="1" w:styleId="60">
    <w:name w:val="标题 6 字符"/>
    <w:basedOn w:val="a0"/>
    <w:link w:val="6"/>
    <w:uiPriority w:val="9"/>
    <w:semiHidden/>
    <w:rsid w:val="004F058F"/>
    <w:rPr>
      <w:rFonts w:cstheme="majorBidi"/>
      <w:b/>
      <w:bCs/>
      <w:color w:val="2F5496" w:themeColor="accent1" w:themeShade="BF"/>
    </w:rPr>
  </w:style>
  <w:style w:type="character" w:customStyle="1" w:styleId="70">
    <w:name w:val="标题 7 字符"/>
    <w:basedOn w:val="a0"/>
    <w:link w:val="7"/>
    <w:uiPriority w:val="9"/>
    <w:semiHidden/>
    <w:rsid w:val="004F058F"/>
    <w:rPr>
      <w:rFonts w:cstheme="majorBidi"/>
      <w:b/>
      <w:bCs/>
      <w:color w:val="595959" w:themeColor="text1" w:themeTint="A6"/>
    </w:rPr>
  </w:style>
  <w:style w:type="character" w:customStyle="1" w:styleId="80">
    <w:name w:val="标题 8 字符"/>
    <w:basedOn w:val="a0"/>
    <w:link w:val="8"/>
    <w:uiPriority w:val="9"/>
    <w:semiHidden/>
    <w:rsid w:val="004F058F"/>
    <w:rPr>
      <w:rFonts w:cstheme="majorBidi"/>
      <w:color w:val="595959" w:themeColor="text1" w:themeTint="A6"/>
    </w:rPr>
  </w:style>
  <w:style w:type="character" w:customStyle="1" w:styleId="90">
    <w:name w:val="标题 9 字符"/>
    <w:basedOn w:val="a0"/>
    <w:link w:val="9"/>
    <w:uiPriority w:val="9"/>
    <w:semiHidden/>
    <w:rsid w:val="004F058F"/>
    <w:rPr>
      <w:rFonts w:eastAsiaTheme="majorEastAsia" w:cstheme="majorBidi"/>
      <w:color w:val="595959" w:themeColor="text1" w:themeTint="A6"/>
    </w:rPr>
  </w:style>
  <w:style w:type="paragraph" w:styleId="a3">
    <w:name w:val="Title"/>
    <w:basedOn w:val="a"/>
    <w:next w:val="a"/>
    <w:link w:val="a4"/>
    <w:uiPriority w:val="10"/>
    <w:qFormat/>
    <w:rsid w:val="004F058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F058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F058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F058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F058F"/>
    <w:pPr>
      <w:spacing w:before="160"/>
      <w:jc w:val="center"/>
    </w:pPr>
    <w:rPr>
      <w:i/>
      <w:iCs/>
      <w:color w:val="404040" w:themeColor="text1" w:themeTint="BF"/>
    </w:rPr>
  </w:style>
  <w:style w:type="character" w:customStyle="1" w:styleId="a8">
    <w:name w:val="引用 字符"/>
    <w:basedOn w:val="a0"/>
    <w:link w:val="a7"/>
    <w:uiPriority w:val="29"/>
    <w:rsid w:val="004F058F"/>
    <w:rPr>
      <w:i/>
      <w:iCs/>
      <w:color w:val="404040" w:themeColor="text1" w:themeTint="BF"/>
    </w:rPr>
  </w:style>
  <w:style w:type="paragraph" w:styleId="a9">
    <w:name w:val="List Paragraph"/>
    <w:basedOn w:val="a"/>
    <w:uiPriority w:val="34"/>
    <w:qFormat/>
    <w:rsid w:val="004F058F"/>
    <w:pPr>
      <w:ind w:left="720"/>
      <w:contextualSpacing/>
    </w:pPr>
  </w:style>
  <w:style w:type="character" w:styleId="aa">
    <w:name w:val="Intense Emphasis"/>
    <w:basedOn w:val="a0"/>
    <w:uiPriority w:val="21"/>
    <w:qFormat/>
    <w:rsid w:val="004F058F"/>
    <w:rPr>
      <w:i/>
      <w:iCs/>
      <w:color w:val="2F5496" w:themeColor="accent1" w:themeShade="BF"/>
    </w:rPr>
  </w:style>
  <w:style w:type="paragraph" w:styleId="ab">
    <w:name w:val="Intense Quote"/>
    <w:basedOn w:val="a"/>
    <w:next w:val="a"/>
    <w:link w:val="ac"/>
    <w:uiPriority w:val="30"/>
    <w:qFormat/>
    <w:rsid w:val="004F058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F058F"/>
    <w:rPr>
      <w:i/>
      <w:iCs/>
      <w:color w:val="2F5496" w:themeColor="accent1" w:themeShade="BF"/>
    </w:rPr>
  </w:style>
  <w:style w:type="character" w:styleId="ad">
    <w:name w:val="Intense Reference"/>
    <w:basedOn w:val="a0"/>
    <w:uiPriority w:val="32"/>
    <w:qFormat/>
    <w:rsid w:val="004F058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724</Characters>
  <Application>Microsoft Office Word</Application>
  <DocSecurity>0</DocSecurity>
  <Lines>6</Lines>
  <Paragraphs>1</Paragraphs>
  <ScaleCrop>false</ScaleCrop>
  <Company/>
  <LinksUpToDate>false</LinksUpToDate>
  <CharactersWithSpaces>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2025-03-13T12:31:00Z</dcterms:created>
  <dcterms:modified xsi:type="dcterms:W3CDTF">2025-03-13T12:31:00Z</dcterms:modified>
</cp:coreProperties>
</file>