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A278" w14:textId="77777777" w:rsidR="0034008C" w:rsidRDefault="0034008C">
      <w:pPr>
        <w:rPr>
          <w:rFonts w:hint="eastAsia"/>
        </w:rPr>
      </w:pPr>
    </w:p>
    <w:p w14:paraId="56570F46" w14:textId="77777777" w:rsidR="0034008C" w:rsidRDefault="0034008C">
      <w:pPr>
        <w:rPr>
          <w:rFonts w:hint="eastAsia"/>
        </w:rPr>
      </w:pPr>
      <w:r>
        <w:rPr>
          <w:rFonts w:hint="eastAsia"/>
        </w:rPr>
        <w:t>木浆的拼音</w:t>
      </w:r>
    </w:p>
    <w:p w14:paraId="2A2053CB" w14:textId="77777777" w:rsidR="0034008C" w:rsidRDefault="0034008C">
      <w:pPr>
        <w:rPr>
          <w:rFonts w:hint="eastAsia"/>
        </w:rPr>
      </w:pPr>
      <w:r>
        <w:rPr>
          <w:rFonts w:hint="eastAsia"/>
        </w:rPr>
        <w:t>木浆，这个在现代造纸工业中扮演着至关重要角色的材料，在中文里的拼音是“mù jiāng”。它不仅代表着一种物质，更是连接传统与现代造纸技术的重要纽带。木浆的制造和使用历史可以追溯到很久以前，但其大规模工业应用则是近现代的事情。</w:t>
      </w:r>
    </w:p>
    <w:p w14:paraId="40ED28C1" w14:textId="77777777" w:rsidR="0034008C" w:rsidRDefault="0034008C">
      <w:pPr>
        <w:rPr>
          <w:rFonts w:hint="eastAsia"/>
        </w:rPr>
      </w:pPr>
    </w:p>
    <w:p w14:paraId="15AE9770" w14:textId="77777777" w:rsidR="0034008C" w:rsidRDefault="0034008C">
      <w:pPr>
        <w:rPr>
          <w:rFonts w:hint="eastAsia"/>
        </w:rPr>
      </w:pPr>
    </w:p>
    <w:p w14:paraId="6867C772" w14:textId="77777777" w:rsidR="0034008C" w:rsidRDefault="0034008C">
      <w:pPr>
        <w:rPr>
          <w:rFonts w:hint="eastAsia"/>
        </w:rPr>
      </w:pPr>
      <w:r>
        <w:rPr>
          <w:rFonts w:hint="eastAsia"/>
        </w:rPr>
        <w:t>木浆的基本概念</w:t>
      </w:r>
    </w:p>
    <w:p w14:paraId="7ABC69B4" w14:textId="77777777" w:rsidR="0034008C" w:rsidRDefault="0034008C">
      <w:pPr>
        <w:rPr>
          <w:rFonts w:hint="eastAsia"/>
        </w:rPr>
      </w:pPr>
      <w:r>
        <w:rPr>
          <w:rFonts w:hint="eastAsia"/>
        </w:rPr>
        <w:t>木浆是指从木材原料中提取出来的纤维素纤维混合物，主要用于纸张和其他纸制品的生产。根据处理方法的不同，木浆可分为硫酸盐法、亚硫酸盐法等几种主要类型。这些不同的处理方式会影响最终产品的性质，如强度、白度和纯度等。因此，选择合适的木浆类型对于生产高质量的纸制品来说至关重要。</w:t>
      </w:r>
    </w:p>
    <w:p w14:paraId="369C78C2" w14:textId="77777777" w:rsidR="0034008C" w:rsidRDefault="0034008C">
      <w:pPr>
        <w:rPr>
          <w:rFonts w:hint="eastAsia"/>
        </w:rPr>
      </w:pPr>
    </w:p>
    <w:p w14:paraId="1FE20832" w14:textId="77777777" w:rsidR="0034008C" w:rsidRDefault="0034008C">
      <w:pPr>
        <w:rPr>
          <w:rFonts w:hint="eastAsia"/>
        </w:rPr>
      </w:pPr>
    </w:p>
    <w:p w14:paraId="527D4A9A" w14:textId="77777777" w:rsidR="0034008C" w:rsidRDefault="0034008C">
      <w:pPr>
        <w:rPr>
          <w:rFonts w:hint="eastAsia"/>
        </w:rPr>
      </w:pPr>
      <w:r>
        <w:rPr>
          <w:rFonts w:hint="eastAsia"/>
        </w:rPr>
        <w:t>木浆的生产工艺</w:t>
      </w:r>
    </w:p>
    <w:p w14:paraId="4658C457" w14:textId="77777777" w:rsidR="0034008C" w:rsidRDefault="0034008C">
      <w:pPr>
        <w:rPr>
          <w:rFonts w:hint="eastAsia"/>
        </w:rPr>
      </w:pPr>
      <w:r>
        <w:rPr>
          <w:rFonts w:hint="eastAsia"/>
        </w:rPr>
        <w:t>木浆的生产过程主要包括原木切割、削片、蒸煮、漂白和干燥等多个步骤。将原木切成适合加工的小块或薄片；然后通过化学溶液进行蒸煮，以分离出纤维素纤维；接下来，经过多次清洗和漂白过程，去除杂质和不需要的颜色成分；将处理好的木浆干燥成形，以便于运输和储存。整个过程中，环保措施也是不可忽视的一部分，旨在减少对环境的影响。</w:t>
      </w:r>
    </w:p>
    <w:p w14:paraId="48E2C183" w14:textId="77777777" w:rsidR="0034008C" w:rsidRDefault="0034008C">
      <w:pPr>
        <w:rPr>
          <w:rFonts w:hint="eastAsia"/>
        </w:rPr>
      </w:pPr>
    </w:p>
    <w:p w14:paraId="6A399F8D" w14:textId="77777777" w:rsidR="0034008C" w:rsidRDefault="0034008C">
      <w:pPr>
        <w:rPr>
          <w:rFonts w:hint="eastAsia"/>
        </w:rPr>
      </w:pPr>
    </w:p>
    <w:p w14:paraId="19B0DF48" w14:textId="77777777" w:rsidR="0034008C" w:rsidRDefault="0034008C">
      <w:pPr>
        <w:rPr>
          <w:rFonts w:hint="eastAsia"/>
        </w:rPr>
      </w:pPr>
      <w:r>
        <w:rPr>
          <w:rFonts w:hint="eastAsia"/>
        </w:rPr>
        <w:t>木浆的应用领域</w:t>
      </w:r>
    </w:p>
    <w:p w14:paraId="0B669240" w14:textId="77777777" w:rsidR="0034008C" w:rsidRDefault="0034008C">
      <w:pPr>
        <w:rPr>
          <w:rFonts w:hint="eastAsia"/>
        </w:rPr>
      </w:pPr>
      <w:r>
        <w:rPr>
          <w:rFonts w:hint="eastAsia"/>
        </w:rPr>
        <w:t>除了传统的书写和印刷用纸外，木浆还广泛应用于生活中的各个方面。例如，卫生纸、面巾纸等日常生活用品都是由木浆制成的。随着科技的发展，木浆也被用于生产一些特殊的工业产品，如过滤材料、纺织品以及某些类型的包装材料。这些应用不仅展示了木浆的多功能性，也反映了其在现代社会中的重要地位。</w:t>
      </w:r>
    </w:p>
    <w:p w14:paraId="5E39A21A" w14:textId="77777777" w:rsidR="0034008C" w:rsidRDefault="0034008C">
      <w:pPr>
        <w:rPr>
          <w:rFonts w:hint="eastAsia"/>
        </w:rPr>
      </w:pPr>
    </w:p>
    <w:p w14:paraId="52EB50FC" w14:textId="77777777" w:rsidR="0034008C" w:rsidRDefault="0034008C">
      <w:pPr>
        <w:rPr>
          <w:rFonts w:hint="eastAsia"/>
        </w:rPr>
      </w:pPr>
    </w:p>
    <w:p w14:paraId="03A74BC3" w14:textId="77777777" w:rsidR="0034008C" w:rsidRDefault="0034008C">
      <w:pPr>
        <w:rPr>
          <w:rFonts w:hint="eastAsia"/>
        </w:rPr>
      </w:pPr>
      <w:r>
        <w:rPr>
          <w:rFonts w:hint="eastAsia"/>
        </w:rPr>
        <w:t>木浆产业的未来展望</w:t>
      </w:r>
    </w:p>
    <w:p w14:paraId="09620519" w14:textId="77777777" w:rsidR="0034008C" w:rsidRDefault="0034008C">
      <w:pPr>
        <w:rPr>
          <w:rFonts w:hint="eastAsia"/>
        </w:rPr>
      </w:pPr>
      <w:r>
        <w:rPr>
          <w:rFonts w:hint="eastAsia"/>
        </w:rPr>
        <w:t>面对全球对可持续发展日益增长的关注，木浆产业也在不断探索新的发展方向。一方面，提高生产效率和产品质量仍然是该行业追求的目标；另一方面，如何实现更加环保的生产方式，减少对自然资源的消耗，成为了业界关注的重点。通过采用新技术和新材料，木浆产业有望在未来继续为人类社会的发展做出贡献，同时也更好地保护我们的地球家园。</w:t>
      </w:r>
    </w:p>
    <w:p w14:paraId="5AB6B3B4" w14:textId="77777777" w:rsidR="0034008C" w:rsidRDefault="0034008C">
      <w:pPr>
        <w:rPr>
          <w:rFonts w:hint="eastAsia"/>
        </w:rPr>
      </w:pPr>
    </w:p>
    <w:p w14:paraId="0A61DC25" w14:textId="77777777" w:rsidR="0034008C" w:rsidRDefault="0034008C">
      <w:pPr>
        <w:rPr>
          <w:rFonts w:hint="eastAsia"/>
        </w:rPr>
      </w:pPr>
    </w:p>
    <w:p w14:paraId="7A457AE9" w14:textId="77777777" w:rsidR="0034008C" w:rsidRDefault="00340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219CF" w14:textId="2F661522" w:rsidR="00A60A92" w:rsidRDefault="00A60A92"/>
    <w:sectPr w:rsidR="00A60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2"/>
    <w:rsid w:val="0034008C"/>
    <w:rsid w:val="00A60A9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3F119-F24D-4A3C-BE86-2CA20AA9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