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4ABA" w14:textId="77777777" w:rsidR="00AE2B92" w:rsidRDefault="00AE2B92">
      <w:pPr>
        <w:rPr>
          <w:rFonts w:hint="eastAsia"/>
        </w:rPr>
      </w:pPr>
      <w:r>
        <w:rPr>
          <w:rFonts w:hint="eastAsia"/>
        </w:rPr>
        <w:t>木栅的拼音</w:t>
      </w:r>
    </w:p>
    <w:p w14:paraId="017C0328" w14:textId="77777777" w:rsidR="00AE2B92" w:rsidRDefault="00AE2B92">
      <w:pPr>
        <w:rPr>
          <w:rFonts w:hint="eastAsia"/>
        </w:rPr>
      </w:pPr>
      <w:r>
        <w:rPr>
          <w:rFonts w:hint="eastAsia"/>
        </w:rPr>
        <w:t>木栅，这个位于台湾台北市文山区的地方，在当地的语言文化中有着它独特的地位。让我们从它的拼音说起，“木栅”的拼音是“mù zhà”。这一拼音不仅代表了这个地方的名字，也隐含着其历史与文化背景。</w:t>
      </w:r>
    </w:p>
    <w:p w14:paraId="2E4ED297" w14:textId="77777777" w:rsidR="00AE2B92" w:rsidRDefault="00AE2B92">
      <w:pPr>
        <w:rPr>
          <w:rFonts w:hint="eastAsia"/>
        </w:rPr>
      </w:pPr>
    </w:p>
    <w:p w14:paraId="722FAF25" w14:textId="77777777" w:rsidR="00AE2B92" w:rsidRDefault="00AE2B92">
      <w:pPr>
        <w:rPr>
          <w:rFonts w:hint="eastAsia"/>
        </w:rPr>
      </w:pPr>
    </w:p>
    <w:p w14:paraId="1C7C94EF" w14:textId="77777777" w:rsidR="00AE2B92" w:rsidRDefault="00AE2B92">
      <w:pPr>
        <w:rPr>
          <w:rFonts w:hint="eastAsia"/>
        </w:rPr>
      </w:pPr>
      <w:r>
        <w:rPr>
          <w:rFonts w:hint="eastAsia"/>
        </w:rPr>
        <w:t>地理位置与历史沿革</w:t>
      </w:r>
    </w:p>
    <w:p w14:paraId="0916407E" w14:textId="77777777" w:rsidR="00AE2B92" w:rsidRDefault="00AE2B92">
      <w:pPr>
        <w:rPr>
          <w:rFonts w:hint="eastAsia"/>
        </w:rPr>
      </w:pPr>
      <w:r>
        <w:rPr>
          <w:rFonts w:hint="eastAsia"/>
        </w:rPr>
        <w:t>木栅地区地处台北盆地东南方，紧邻景美、万隆等地。这里不仅是著名的茶叶产区之一，同时也是猫空缆车的起点站所在区域，吸引着众多游客前来体验茶园风光和品茶之乐。历史上，木栅的名字来源于早期移民在溪流边设立木桩作为围篱以保护农田免受洪水侵袭的做法，“木栅”因此得名，反映了先民们对自然环境的适应智慧。</w:t>
      </w:r>
    </w:p>
    <w:p w14:paraId="75154D8A" w14:textId="77777777" w:rsidR="00AE2B92" w:rsidRDefault="00AE2B92">
      <w:pPr>
        <w:rPr>
          <w:rFonts w:hint="eastAsia"/>
        </w:rPr>
      </w:pPr>
    </w:p>
    <w:p w14:paraId="10B6A040" w14:textId="77777777" w:rsidR="00AE2B92" w:rsidRDefault="00AE2B92">
      <w:pPr>
        <w:rPr>
          <w:rFonts w:hint="eastAsia"/>
        </w:rPr>
      </w:pPr>
    </w:p>
    <w:p w14:paraId="16F779C5" w14:textId="77777777" w:rsidR="00AE2B92" w:rsidRDefault="00AE2B92">
      <w:pPr>
        <w:rPr>
          <w:rFonts w:hint="eastAsia"/>
        </w:rPr>
      </w:pPr>
      <w:r>
        <w:rPr>
          <w:rFonts w:hint="eastAsia"/>
        </w:rPr>
        <w:t>文化和经济特色</w:t>
      </w:r>
    </w:p>
    <w:p w14:paraId="407E592E" w14:textId="77777777" w:rsidR="00AE2B92" w:rsidRDefault="00AE2B92">
      <w:pPr>
        <w:rPr>
          <w:rFonts w:hint="eastAsia"/>
        </w:rPr>
      </w:pPr>
      <w:r>
        <w:rPr>
          <w:rFonts w:hint="eastAsia"/>
        </w:rPr>
        <w:t>说到木栅的文化特色，不得不提的是这里的茶文化。木栅铁观音以其独特的香气和韵味闻名遐迩，成为台湾乌龙茶中的佼佼者。每年春季和冬季，当地都会举办盛大的茶叶节庆活动，邀请各地游客共同庆祝丰收的同时，也推广了地方文化。随着旅游业的发展，围绕猫空地区的休闲农业与观光业逐渐兴起，为当地带来了新的经济增长点。</w:t>
      </w:r>
    </w:p>
    <w:p w14:paraId="2ED2D7C5" w14:textId="77777777" w:rsidR="00AE2B92" w:rsidRDefault="00AE2B92">
      <w:pPr>
        <w:rPr>
          <w:rFonts w:hint="eastAsia"/>
        </w:rPr>
      </w:pPr>
    </w:p>
    <w:p w14:paraId="17BE6685" w14:textId="77777777" w:rsidR="00AE2B92" w:rsidRDefault="00AE2B92">
      <w:pPr>
        <w:rPr>
          <w:rFonts w:hint="eastAsia"/>
        </w:rPr>
      </w:pPr>
    </w:p>
    <w:p w14:paraId="1CC93B28" w14:textId="77777777" w:rsidR="00AE2B92" w:rsidRDefault="00AE2B92">
      <w:pPr>
        <w:rPr>
          <w:rFonts w:hint="eastAsia"/>
        </w:rPr>
      </w:pPr>
      <w:r>
        <w:rPr>
          <w:rFonts w:hint="eastAsia"/>
        </w:rPr>
        <w:t>教育与生活设施</w:t>
      </w:r>
    </w:p>
    <w:p w14:paraId="783E16D7" w14:textId="77777777" w:rsidR="00AE2B92" w:rsidRDefault="00AE2B92">
      <w:pPr>
        <w:rPr>
          <w:rFonts w:hint="eastAsia"/>
        </w:rPr>
      </w:pPr>
      <w:r>
        <w:rPr>
          <w:rFonts w:hint="eastAsia"/>
        </w:rPr>
        <w:t>教育方面，木栅区内设有从小学到大学的一系列教育资源，包括知名的国立政治大学等高等教育机构，为本地及周边地区提供了良好的学习和发展平台。同时，区内完善的交通网络、医疗设施以及各种生活服务设施，让居民的生活更加便利舒适。</w:t>
      </w:r>
    </w:p>
    <w:p w14:paraId="577A818D" w14:textId="77777777" w:rsidR="00AE2B92" w:rsidRDefault="00AE2B92">
      <w:pPr>
        <w:rPr>
          <w:rFonts w:hint="eastAsia"/>
        </w:rPr>
      </w:pPr>
    </w:p>
    <w:p w14:paraId="5FF36802" w14:textId="77777777" w:rsidR="00AE2B92" w:rsidRDefault="00AE2B92">
      <w:pPr>
        <w:rPr>
          <w:rFonts w:hint="eastAsia"/>
        </w:rPr>
      </w:pPr>
    </w:p>
    <w:p w14:paraId="080F98B5" w14:textId="77777777" w:rsidR="00AE2B92" w:rsidRDefault="00AE2B92">
      <w:pPr>
        <w:rPr>
          <w:rFonts w:hint="eastAsia"/>
        </w:rPr>
      </w:pPr>
      <w:r>
        <w:rPr>
          <w:rFonts w:hint="eastAsia"/>
        </w:rPr>
        <w:t>未来展望</w:t>
      </w:r>
    </w:p>
    <w:p w14:paraId="23A00DBA" w14:textId="77777777" w:rsidR="00AE2B92" w:rsidRDefault="00AE2B92">
      <w:pPr>
        <w:rPr>
          <w:rFonts w:hint="eastAsia"/>
        </w:rPr>
      </w:pPr>
      <w:r>
        <w:rPr>
          <w:rFonts w:hint="eastAsia"/>
        </w:rPr>
        <w:t>面对未来，木栅区正朝着生态旅游与绿色生活的方向稳步前进。政府和社会各界共同努力，致力于环境保护与可持续发展，旨在将木栅打造成为一个既保留传统文化底蕴又兼具现代化生活品质的美好家园。无论是对于长期居住在此的居民，还是慕名而来的访客而言，木栅都展现出了它独一无二的魅力。</w:t>
      </w:r>
    </w:p>
    <w:p w14:paraId="544E751E" w14:textId="77777777" w:rsidR="00AE2B92" w:rsidRDefault="00AE2B92">
      <w:pPr>
        <w:rPr>
          <w:rFonts w:hint="eastAsia"/>
        </w:rPr>
      </w:pPr>
    </w:p>
    <w:p w14:paraId="6BF6FF8A" w14:textId="77777777" w:rsidR="00AE2B92" w:rsidRDefault="00AE2B92">
      <w:pPr>
        <w:rPr>
          <w:rFonts w:hint="eastAsia"/>
        </w:rPr>
      </w:pPr>
      <w:r>
        <w:rPr>
          <w:rFonts w:hint="eastAsia"/>
        </w:rPr>
        <w:t>本文是由每日作文网(2345lzwz.com)为大家创作</w:t>
      </w:r>
    </w:p>
    <w:p w14:paraId="5C8CF566" w14:textId="60EFD624" w:rsidR="00110408" w:rsidRDefault="00110408"/>
    <w:sectPr w:rsidR="00110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08"/>
    <w:rsid w:val="00110408"/>
    <w:rsid w:val="00AE2B9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21DB4-E60D-4BAF-80DB-951C0EA1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408"/>
    <w:rPr>
      <w:rFonts w:cstheme="majorBidi"/>
      <w:color w:val="2F5496" w:themeColor="accent1" w:themeShade="BF"/>
      <w:sz w:val="28"/>
      <w:szCs w:val="28"/>
    </w:rPr>
  </w:style>
  <w:style w:type="character" w:customStyle="1" w:styleId="50">
    <w:name w:val="标题 5 字符"/>
    <w:basedOn w:val="a0"/>
    <w:link w:val="5"/>
    <w:uiPriority w:val="9"/>
    <w:semiHidden/>
    <w:rsid w:val="00110408"/>
    <w:rPr>
      <w:rFonts w:cstheme="majorBidi"/>
      <w:color w:val="2F5496" w:themeColor="accent1" w:themeShade="BF"/>
      <w:sz w:val="24"/>
    </w:rPr>
  </w:style>
  <w:style w:type="character" w:customStyle="1" w:styleId="60">
    <w:name w:val="标题 6 字符"/>
    <w:basedOn w:val="a0"/>
    <w:link w:val="6"/>
    <w:uiPriority w:val="9"/>
    <w:semiHidden/>
    <w:rsid w:val="00110408"/>
    <w:rPr>
      <w:rFonts w:cstheme="majorBidi"/>
      <w:b/>
      <w:bCs/>
      <w:color w:val="2F5496" w:themeColor="accent1" w:themeShade="BF"/>
    </w:rPr>
  </w:style>
  <w:style w:type="character" w:customStyle="1" w:styleId="70">
    <w:name w:val="标题 7 字符"/>
    <w:basedOn w:val="a0"/>
    <w:link w:val="7"/>
    <w:uiPriority w:val="9"/>
    <w:semiHidden/>
    <w:rsid w:val="00110408"/>
    <w:rPr>
      <w:rFonts w:cstheme="majorBidi"/>
      <w:b/>
      <w:bCs/>
      <w:color w:val="595959" w:themeColor="text1" w:themeTint="A6"/>
    </w:rPr>
  </w:style>
  <w:style w:type="character" w:customStyle="1" w:styleId="80">
    <w:name w:val="标题 8 字符"/>
    <w:basedOn w:val="a0"/>
    <w:link w:val="8"/>
    <w:uiPriority w:val="9"/>
    <w:semiHidden/>
    <w:rsid w:val="00110408"/>
    <w:rPr>
      <w:rFonts w:cstheme="majorBidi"/>
      <w:color w:val="595959" w:themeColor="text1" w:themeTint="A6"/>
    </w:rPr>
  </w:style>
  <w:style w:type="character" w:customStyle="1" w:styleId="90">
    <w:name w:val="标题 9 字符"/>
    <w:basedOn w:val="a0"/>
    <w:link w:val="9"/>
    <w:uiPriority w:val="9"/>
    <w:semiHidden/>
    <w:rsid w:val="00110408"/>
    <w:rPr>
      <w:rFonts w:eastAsiaTheme="majorEastAsia" w:cstheme="majorBidi"/>
      <w:color w:val="595959" w:themeColor="text1" w:themeTint="A6"/>
    </w:rPr>
  </w:style>
  <w:style w:type="paragraph" w:styleId="a3">
    <w:name w:val="Title"/>
    <w:basedOn w:val="a"/>
    <w:next w:val="a"/>
    <w:link w:val="a4"/>
    <w:uiPriority w:val="10"/>
    <w:qFormat/>
    <w:rsid w:val="00110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408"/>
    <w:pPr>
      <w:spacing w:before="160"/>
      <w:jc w:val="center"/>
    </w:pPr>
    <w:rPr>
      <w:i/>
      <w:iCs/>
      <w:color w:val="404040" w:themeColor="text1" w:themeTint="BF"/>
    </w:rPr>
  </w:style>
  <w:style w:type="character" w:customStyle="1" w:styleId="a8">
    <w:name w:val="引用 字符"/>
    <w:basedOn w:val="a0"/>
    <w:link w:val="a7"/>
    <w:uiPriority w:val="29"/>
    <w:rsid w:val="00110408"/>
    <w:rPr>
      <w:i/>
      <w:iCs/>
      <w:color w:val="404040" w:themeColor="text1" w:themeTint="BF"/>
    </w:rPr>
  </w:style>
  <w:style w:type="paragraph" w:styleId="a9">
    <w:name w:val="List Paragraph"/>
    <w:basedOn w:val="a"/>
    <w:uiPriority w:val="34"/>
    <w:qFormat/>
    <w:rsid w:val="00110408"/>
    <w:pPr>
      <w:ind w:left="720"/>
      <w:contextualSpacing/>
    </w:pPr>
  </w:style>
  <w:style w:type="character" w:styleId="aa">
    <w:name w:val="Intense Emphasis"/>
    <w:basedOn w:val="a0"/>
    <w:uiPriority w:val="21"/>
    <w:qFormat/>
    <w:rsid w:val="00110408"/>
    <w:rPr>
      <w:i/>
      <w:iCs/>
      <w:color w:val="2F5496" w:themeColor="accent1" w:themeShade="BF"/>
    </w:rPr>
  </w:style>
  <w:style w:type="paragraph" w:styleId="ab">
    <w:name w:val="Intense Quote"/>
    <w:basedOn w:val="a"/>
    <w:next w:val="a"/>
    <w:link w:val="ac"/>
    <w:uiPriority w:val="30"/>
    <w:qFormat/>
    <w:rsid w:val="00110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408"/>
    <w:rPr>
      <w:i/>
      <w:iCs/>
      <w:color w:val="2F5496" w:themeColor="accent1" w:themeShade="BF"/>
    </w:rPr>
  </w:style>
  <w:style w:type="character" w:styleId="ad">
    <w:name w:val="Intense Reference"/>
    <w:basedOn w:val="a0"/>
    <w:uiPriority w:val="32"/>
    <w:qFormat/>
    <w:rsid w:val="00110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