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312B" w14:textId="77777777" w:rsidR="0006488F" w:rsidRDefault="0006488F">
      <w:pPr>
        <w:rPr>
          <w:rFonts w:hint="eastAsia"/>
        </w:rPr>
      </w:pPr>
    </w:p>
    <w:p w14:paraId="3E5D4101" w14:textId="77777777" w:rsidR="0006488F" w:rsidRDefault="0006488F">
      <w:pPr>
        <w:rPr>
          <w:rFonts w:hint="eastAsia"/>
        </w:rPr>
      </w:pPr>
      <w:r>
        <w:rPr>
          <w:rFonts w:hint="eastAsia"/>
        </w:rPr>
        <w:t>木加追的拼音</w:t>
      </w:r>
    </w:p>
    <w:p w14:paraId="2BE5E6DB" w14:textId="77777777" w:rsidR="0006488F" w:rsidRDefault="0006488F">
      <w:pPr>
        <w:rPr>
          <w:rFonts w:hint="eastAsia"/>
        </w:rPr>
      </w:pPr>
      <w:r>
        <w:rPr>
          <w:rFonts w:hint="eastAsia"/>
        </w:rPr>
        <w:t>在汉语的学习和探索中，我们时常会遇到一些特别的字词组合，它们不仅承载着丰富的文化内涵，同时也展示了汉语独特的魅力。“木加追的拼音”这一主题，乍一看似乎有些让人摸不着头脑，但实际上它涉及到汉字构造以及拼音规则的有趣探讨。</w:t>
      </w:r>
    </w:p>
    <w:p w14:paraId="0EC0CB97" w14:textId="77777777" w:rsidR="0006488F" w:rsidRDefault="0006488F">
      <w:pPr>
        <w:rPr>
          <w:rFonts w:hint="eastAsia"/>
        </w:rPr>
      </w:pPr>
    </w:p>
    <w:p w14:paraId="18D01115" w14:textId="77777777" w:rsidR="0006488F" w:rsidRDefault="0006488F">
      <w:pPr>
        <w:rPr>
          <w:rFonts w:hint="eastAsia"/>
        </w:rPr>
      </w:pPr>
    </w:p>
    <w:p w14:paraId="14F25D72" w14:textId="77777777" w:rsidR="0006488F" w:rsidRDefault="0006488F">
      <w:pPr>
        <w:rPr>
          <w:rFonts w:hint="eastAsia"/>
        </w:rPr>
      </w:pPr>
      <w:r>
        <w:rPr>
          <w:rFonts w:hint="eastAsia"/>
        </w:rPr>
        <w:t>木与追的基础知识</w:t>
      </w:r>
    </w:p>
    <w:p w14:paraId="5DFEE340" w14:textId="77777777" w:rsidR="0006488F" w:rsidRDefault="0006488F">
      <w:pPr>
        <w:rPr>
          <w:rFonts w:hint="eastAsia"/>
        </w:rPr>
      </w:pPr>
      <w:r>
        <w:rPr>
          <w:rFonts w:hint="eastAsia"/>
        </w:rPr>
        <w:t>“木”是汉字中的一个基本部首，代表着树木或是木质的物品。在古代汉字中，“木”字的形象就如同一棵树的样子，其本义是指树木，后来引申出与树木相关的各种含义。而“追”字，则常用来表示追赶、追求等意思，在日常生活中使用频率极高。从结构上看，“追”是由走之旁加上“彖”（tuan，三声）构成，意味着快速前行或追寻的意思。</w:t>
      </w:r>
    </w:p>
    <w:p w14:paraId="2139DEF5" w14:textId="77777777" w:rsidR="0006488F" w:rsidRDefault="0006488F">
      <w:pPr>
        <w:rPr>
          <w:rFonts w:hint="eastAsia"/>
        </w:rPr>
      </w:pPr>
    </w:p>
    <w:p w14:paraId="47A1DCA0" w14:textId="77777777" w:rsidR="0006488F" w:rsidRDefault="0006488F">
      <w:pPr>
        <w:rPr>
          <w:rFonts w:hint="eastAsia"/>
        </w:rPr>
      </w:pPr>
    </w:p>
    <w:p w14:paraId="5082F71C" w14:textId="77777777" w:rsidR="0006488F" w:rsidRDefault="0006488F">
      <w:pPr>
        <w:rPr>
          <w:rFonts w:hint="eastAsia"/>
        </w:rPr>
      </w:pPr>
      <w:r>
        <w:rPr>
          <w:rFonts w:hint="eastAsia"/>
        </w:rPr>
        <w:t>关于拼音的结合</w:t>
      </w:r>
    </w:p>
    <w:p w14:paraId="27B71574" w14:textId="77777777" w:rsidR="0006488F" w:rsidRDefault="0006488F">
      <w:pPr>
        <w:rPr>
          <w:rFonts w:hint="eastAsia"/>
        </w:rPr>
      </w:pPr>
      <w:r>
        <w:rPr>
          <w:rFonts w:hint="eastAsia"/>
        </w:rPr>
        <w:t>谈到“木加追的拼音”，我们可以将这视作一种创造性的表达方式，而非传统意义上的汉字组合。根据汉语拼音规则，“木”的拼音为“mù”，“追”的拼音则是“zhuī”。因此，如果按照字面意义简单相加的话，“木加追”的拼音应该是“mù zhuī”。然而，这种组合并不形成任何实际存在的汉字或词汇，更多的是作为一种语言游戏来理解。</w:t>
      </w:r>
    </w:p>
    <w:p w14:paraId="748CADBC" w14:textId="77777777" w:rsidR="0006488F" w:rsidRDefault="0006488F">
      <w:pPr>
        <w:rPr>
          <w:rFonts w:hint="eastAsia"/>
        </w:rPr>
      </w:pPr>
    </w:p>
    <w:p w14:paraId="04E6E6FA" w14:textId="77777777" w:rsidR="0006488F" w:rsidRDefault="0006488F">
      <w:pPr>
        <w:rPr>
          <w:rFonts w:hint="eastAsia"/>
        </w:rPr>
      </w:pPr>
    </w:p>
    <w:p w14:paraId="5AE51EED" w14:textId="77777777" w:rsidR="0006488F" w:rsidRDefault="0006488F">
      <w:pPr>
        <w:rPr>
          <w:rFonts w:hint="eastAsia"/>
        </w:rPr>
      </w:pPr>
      <w:r>
        <w:rPr>
          <w:rFonts w:hint="eastAsia"/>
        </w:rPr>
        <w:t>汉字构造与创意</w:t>
      </w:r>
    </w:p>
    <w:p w14:paraId="6135BAB4" w14:textId="77777777" w:rsidR="0006488F" w:rsidRDefault="0006488F">
      <w:pPr>
        <w:rPr>
          <w:rFonts w:hint="eastAsia"/>
        </w:rPr>
      </w:pPr>
      <w:r>
        <w:rPr>
          <w:rFonts w:hint="eastAsia"/>
        </w:rPr>
        <w:t>在汉字构造中，通过不同的部首组合可以创造出无数新字，每个字都有其独特含义。虽然“木加追”本身并不能直接构成新的汉字，但这样的思考方式启发了我们对于汉字构造的深入理解。例如，“休”字由人靠在树上休息而来，形象地表达了休息的概念。类似的创造性思维有助于激发学习者对汉字的兴趣，增强记忆效果。</w:t>
      </w:r>
    </w:p>
    <w:p w14:paraId="257D18D0" w14:textId="77777777" w:rsidR="0006488F" w:rsidRDefault="0006488F">
      <w:pPr>
        <w:rPr>
          <w:rFonts w:hint="eastAsia"/>
        </w:rPr>
      </w:pPr>
    </w:p>
    <w:p w14:paraId="34496FC8" w14:textId="77777777" w:rsidR="0006488F" w:rsidRDefault="0006488F">
      <w:pPr>
        <w:rPr>
          <w:rFonts w:hint="eastAsia"/>
        </w:rPr>
      </w:pPr>
    </w:p>
    <w:p w14:paraId="68D19DB0" w14:textId="77777777" w:rsidR="0006488F" w:rsidRDefault="0006488F">
      <w:pPr>
        <w:rPr>
          <w:rFonts w:hint="eastAsia"/>
        </w:rPr>
      </w:pPr>
      <w:r>
        <w:rPr>
          <w:rFonts w:hint="eastAsia"/>
        </w:rPr>
        <w:t>最后的总结</w:t>
      </w:r>
    </w:p>
    <w:p w14:paraId="7F3A7FDC" w14:textId="77777777" w:rsidR="0006488F" w:rsidRDefault="0006488F">
      <w:pPr>
        <w:rPr>
          <w:rFonts w:hint="eastAsia"/>
        </w:rPr>
      </w:pPr>
      <w:r>
        <w:rPr>
          <w:rFonts w:hint="eastAsia"/>
        </w:rPr>
        <w:t>通过对“木加追的拼音”的讨论，我们不仅能够复习汉字基础知识，还能从中体会到汉语的无限可能性。无论是汉字的构造艺术还是拼音的规范使用，都体现了汉语作为一门古老而又充满活力的语言的魅力所在。希望这种探索精神能够鼓励更多的人去发现和欣赏汉语之美。</w:t>
      </w:r>
    </w:p>
    <w:p w14:paraId="22C13253" w14:textId="77777777" w:rsidR="0006488F" w:rsidRDefault="0006488F">
      <w:pPr>
        <w:rPr>
          <w:rFonts w:hint="eastAsia"/>
        </w:rPr>
      </w:pPr>
    </w:p>
    <w:p w14:paraId="68B6DACA" w14:textId="77777777" w:rsidR="0006488F" w:rsidRDefault="0006488F">
      <w:pPr>
        <w:rPr>
          <w:rFonts w:hint="eastAsia"/>
        </w:rPr>
      </w:pPr>
    </w:p>
    <w:p w14:paraId="31B7986C" w14:textId="77777777" w:rsidR="0006488F" w:rsidRDefault="00064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40385" w14:textId="407A5FBC" w:rsidR="00E72DF8" w:rsidRDefault="00E72DF8"/>
    <w:sectPr w:rsidR="00E7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F8"/>
    <w:rsid w:val="0006488F"/>
    <w:rsid w:val="00B42149"/>
    <w:rsid w:val="00E7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3F0B3-3C49-4F96-B1E9-5D5E09D4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