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CE0D7" w14:textId="77777777" w:rsidR="00B165AC" w:rsidRDefault="00B165AC">
      <w:pPr>
        <w:rPr>
          <w:rFonts w:hint="eastAsia"/>
        </w:rPr>
      </w:pPr>
      <w:r>
        <w:rPr>
          <w:rFonts w:hint="eastAsia"/>
        </w:rPr>
        <w:t>明月几时有的拼音版完整版</w:t>
      </w:r>
    </w:p>
    <w:p w14:paraId="0738B9FB" w14:textId="77777777" w:rsidR="00B165AC" w:rsidRDefault="00B165AC">
      <w:pPr>
        <w:rPr>
          <w:rFonts w:hint="eastAsia"/>
        </w:rPr>
      </w:pPr>
      <w:r>
        <w:rPr>
          <w:rFonts w:hint="eastAsia"/>
        </w:rPr>
        <w:t>“明月几时有”是苏轼创作的一首脍炙人口的中秋词，原名《水调歌头·丙辰中秋》。这首词以其深沉的情感、优美的语言和深远的意境，成为了中国古代文学中的经典之作。今天，我们将一起探索这首词的拼音版，以期更好地理解和欣赏它。</w:t>
      </w:r>
    </w:p>
    <w:p w14:paraId="08E6E500" w14:textId="77777777" w:rsidR="00B165AC" w:rsidRDefault="00B165AC">
      <w:pPr>
        <w:rPr>
          <w:rFonts w:hint="eastAsia"/>
        </w:rPr>
      </w:pPr>
    </w:p>
    <w:p w14:paraId="1F8F3AAB" w14:textId="77777777" w:rsidR="00B165AC" w:rsidRDefault="00B165AC">
      <w:pPr>
        <w:rPr>
          <w:rFonts w:hint="eastAsia"/>
        </w:rPr>
      </w:pPr>
    </w:p>
    <w:p w14:paraId="769F4E1C" w14:textId="77777777" w:rsidR="00B165AC" w:rsidRDefault="00B165AC">
      <w:pPr>
        <w:rPr>
          <w:rFonts w:hint="eastAsia"/>
        </w:rPr>
      </w:pPr>
      <w:r>
        <w:rPr>
          <w:rFonts w:hint="eastAsia"/>
        </w:rPr>
        <w:t>诗词背景</w:t>
      </w:r>
    </w:p>
    <w:p w14:paraId="75F2C8E4" w14:textId="77777777" w:rsidR="00B165AC" w:rsidRDefault="00B165AC">
      <w:pPr>
        <w:rPr>
          <w:rFonts w:hint="eastAsia"/>
        </w:rPr>
      </w:pPr>
      <w:r>
        <w:rPr>
          <w:rFonts w:hint="eastAsia"/>
        </w:rPr>
        <w:t>在深入探讨这首词之前，了解其创作背景对于理解词的内容和情感至关重要。苏轼于公元1076年的中秋节创作了这首词，当时他正在密州（今山东诸城）担任知州。这一年，苏轼远离家乡和亲人，身处异地，心中充满了对亲人的思念之情。正是在这种背景下，他写下了这首表达对亲人深深思念与美好祝愿的词作。</w:t>
      </w:r>
    </w:p>
    <w:p w14:paraId="0B52BD3F" w14:textId="77777777" w:rsidR="00B165AC" w:rsidRDefault="00B165AC">
      <w:pPr>
        <w:rPr>
          <w:rFonts w:hint="eastAsia"/>
        </w:rPr>
      </w:pPr>
    </w:p>
    <w:p w14:paraId="36BB48F1" w14:textId="77777777" w:rsidR="00B165AC" w:rsidRDefault="00B165AC">
      <w:pPr>
        <w:rPr>
          <w:rFonts w:hint="eastAsia"/>
        </w:rPr>
      </w:pPr>
    </w:p>
    <w:p w14:paraId="35DFDE18" w14:textId="77777777" w:rsidR="00B165AC" w:rsidRDefault="00B165AC">
      <w:pPr>
        <w:rPr>
          <w:rFonts w:hint="eastAsia"/>
        </w:rPr>
      </w:pPr>
      <w:r>
        <w:rPr>
          <w:rFonts w:hint="eastAsia"/>
        </w:rPr>
        <w:t>词的内容及其拼音版</w:t>
      </w:r>
    </w:p>
    <w:p w14:paraId="157C8597" w14:textId="77777777" w:rsidR="00B165AC" w:rsidRDefault="00B165AC">
      <w:pPr>
        <w:rPr>
          <w:rFonts w:hint="eastAsia"/>
        </w:rPr>
      </w:pPr>
      <w:r>
        <w:rPr>
          <w:rFonts w:hint="eastAsia"/>
        </w:rPr>
        <w:t>让我们一起来看看《水调歌头·明月几时有》的拼音版。词的开篇即以疑问句式引出主题：“明月jǐ shí yǒu，bǎ jiǔ wèn qīng tiān。”接下来的句子继续表达了作者对天宫生活的向往以及人间生活的复杂感受。通过阅读拼音版，即使是初学者也能感受到这首词韵律之美。拼音版还帮助读者正确发音，增进对中国古代文化的理解。</w:t>
      </w:r>
    </w:p>
    <w:p w14:paraId="40C0987F" w14:textId="77777777" w:rsidR="00B165AC" w:rsidRDefault="00B165AC">
      <w:pPr>
        <w:rPr>
          <w:rFonts w:hint="eastAsia"/>
        </w:rPr>
      </w:pPr>
    </w:p>
    <w:p w14:paraId="1E017B80" w14:textId="77777777" w:rsidR="00B165AC" w:rsidRDefault="00B165AC">
      <w:pPr>
        <w:rPr>
          <w:rFonts w:hint="eastAsia"/>
        </w:rPr>
      </w:pPr>
    </w:p>
    <w:p w14:paraId="1CA15E72" w14:textId="77777777" w:rsidR="00B165AC" w:rsidRDefault="00B165AC">
      <w:pPr>
        <w:rPr>
          <w:rFonts w:hint="eastAsia"/>
        </w:rPr>
      </w:pPr>
      <w:r>
        <w:rPr>
          <w:rFonts w:hint="eastAsia"/>
        </w:rPr>
        <w:t>艺术特色分析</w:t>
      </w:r>
    </w:p>
    <w:p w14:paraId="0C538DFB" w14:textId="77777777" w:rsidR="00B165AC" w:rsidRDefault="00B165AC">
      <w:pPr>
        <w:rPr>
          <w:rFonts w:hint="eastAsia"/>
        </w:rPr>
      </w:pPr>
      <w:r>
        <w:rPr>
          <w:rFonts w:hint="eastAsia"/>
        </w:rPr>
        <w:t>这首词不仅以其深情打动人心，更在于它的艺术成就。从语言运用到意象构建，《水调歌头·明月几时有》都展现了极高的艺术水准。例如，“人有悲欢离合，月有阴晴圆缺”，这句话既反映了自然规律，也隐喻了人生哲理。通过拼音版的学习，我们可以更加细致地品味这些美丽的诗句，并从中汲取智慧。</w:t>
      </w:r>
    </w:p>
    <w:p w14:paraId="02539D57" w14:textId="77777777" w:rsidR="00B165AC" w:rsidRDefault="00B165AC">
      <w:pPr>
        <w:rPr>
          <w:rFonts w:hint="eastAsia"/>
        </w:rPr>
      </w:pPr>
    </w:p>
    <w:p w14:paraId="7701258F" w14:textId="77777777" w:rsidR="00B165AC" w:rsidRDefault="00B165AC">
      <w:pPr>
        <w:rPr>
          <w:rFonts w:hint="eastAsia"/>
        </w:rPr>
      </w:pPr>
    </w:p>
    <w:p w14:paraId="74FD5A0C" w14:textId="77777777" w:rsidR="00B165AC" w:rsidRDefault="00B165AC">
      <w:pPr>
        <w:rPr>
          <w:rFonts w:hint="eastAsia"/>
        </w:rPr>
      </w:pPr>
      <w:r>
        <w:rPr>
          <w:rFonts w:hint="eastAsia"/>
        </w:rPr>
        <w:t>文化价值与现代意义</w:t>
      </w:r>
    </w:p>
    <w:p w14:paraId="37F62ED8" w14:textId="77777777" w:rsidR="00B165AC" w:rsidRDefault="00B165AC">
      <w:pPr>
        <w:rPr>
          <w:rFonts w:hint="eastAsia"/>
        </w:rPr>
      </w:pPr>
      <w:r>
        <w:rPr>
          <w:rFonts w:hint="eastAsia"/>
        </w:rPr>
        <w:t>作为中国古典文学宝库中的一颗璀璨明珠，《水调歌头·明月几时有》承载着丰富的文化信息和深刻的人文精神。即便是在现代社会，这首词所传达的思想感情仍然具有重要的现实意义。它提醒我们珍惜眼前人，重视家庭关系，同时也鼓励我们在面对生活中的困难时保持乐观积极的态度。通过学习这首词的拼音版，不仅可以增强汉语学习者的语言能力，还能加深对中国传统文化的理解和认同。</w:t>
      </w:r>
    </w:p>
    <w:p w14:paraId="30E2B7B8" w14:textId="77777777" w:rsidR="00B165AC" w:rsidRDefault="00B165AC">
      <w:pPr>
        <w:rPr>
          <w:rFonts w:hint="eastAsia"/>
        </w:rPr>
      </w:pPr>
    </w:p>
    <w:p w14:paraId="453FF324" w14:textId="77777777" w:rsidR="00B165AC" w:rsidRDefault="00B165AC">
      <w:pPr>
        <w:rPr>
          <w:rFonts w:hint="eastAsia"/>
        </w:rPr>
      </w:pPr>
    </w:p>
    <w:p w14:paraId="0AFCFEE3" w14:textId="77777777" w:rsidR="00B165AC" w:rsidRDefault="00B165AC">
      <w:pPr>
        <w:rPr>
          <w:rFonts w:hint="eastAsia"/>
        </w:rPr>
      </w:pPr>
      <w:r>
        <w:rPr>
          <w:rFonts w:hint="eastAsia"/>
        </w:rPr>
        <w:t>最后的总结</w:t>
      </w:r>
    </w:p>
    <w:p w14:paraId="56F53BC5" w14:textId="77777777" w:rsidR="00B165AC" w:rsidRDefault="00B165AC">
      <w:pPr>
        <w:rPr>
          <w:rFonts w:hint="eastAsia"/>
        </w:rPr>
      </w:pPr>
      <w:r>
        <w:rPr>
          <w:rFonts w:hint="eastAsia"/>
        </w:rPr>
        <w:t>《水调歌头·明月几时有》是一首不可多得的文化瑰宝，无论是从文学价值还是教育意义上来看，都值得我们细细品味。希望通过对这首词拼音版的介绍，能够激发更多人对中国古诗词的兴趣，让这份珍贵的文化遗产得以传承和发扬光大。</w:t>
      </w:r>
    </w:p>
    <w:p w14:paraId="1DC065EB" w14:textId="77777777" w:rsidR="00B165AC" w:rsidRDefault="00B165AC">
      <w:pPr>
        <w:rPr>
          <w:rFonts w:hint="eastAsia"/>
        </w:rPr>
      </w:pPr>
    </w:p>
    <w:p w14:paraId="5C758889" w14:textId="77777777" w:rsidR="00B165AC" w:rsidRDefault="00B165AC">
      <w:pPr>
        <w:rPr>
          <w:rFonts w:hint="eastAsia"/>
        </w:rPr>
      </w:pPr>
      <w:r>
        <w:rPr>
          <w:rFonts w:hint="eastAsia"/>
        </w:rPr>
        <w:t>本文是由每日作文网(2345lzwz.com)为大家创作</w:t>
      </w:r>
    </w:p>
    <w:p w14:paraId="3A52CDE7" w14:textId="7912ACA1" w:rsidR="008D4895" w:rsidRDefault="008D4895"/>
    <w:sectPr w:rsidR="008D48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95"/>
    <w:rsid w:val="008D4895"/>
    <w:rsid w:val="00B165A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1555B-587D-45CD-8B80-C874D1C7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8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8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8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8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8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8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8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8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8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8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8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8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895"/>
    <w:rPr>
      <w:rFonts w:cstheme="majorBidi"/>
      <w:color w:val="2F5496" w:themeColor="accent1" w:themeShade="BF"/>
      <w:sz w:val="28"/>
      <w:szCs w:val="28"/>
    </w:rPr>
  </w:style>
  <w:style w:type="character" w:customStyle="1" w:styleId="50">
    <w:name w:val="标题 5 字符"/>
    <w:basedOn w:val="a0"/>
    <w:link w:val="5"/>
    <w:uiPriority w:val="9"/>
    <w:semiHidden/>
    <w:rsid w:val="008D4895"/>
    <w:rPr>
      <w:rFonts w:cstheme="majorBidi"/>
      <w:color w:val="2F5496" w:themeColor="accent1" w:themeShade="BF"/>
      <w:sz w:val="24"/>
    </w:rPr>
  </w:style>
  <w:style w:type="character" w:customStyle="1" w:styleId="60">
    <w:name w:val="标题 6 字符"/>
    <w:basedOn w:val="a0"/>
    <w:link w:val="6"/>
    <w:uiPriority w:val="9"/>
    <w:semiHidden/>
    <w:rsid w:val="008D4895"/>
    <w:rPr>
      <w:rFonts w:cstheme="majorBidi"/>
      <w:b/>
      <w:bCs/>
      <w:color w:val="2F5496" w:themeColor="accent1" w:themeShade="BF"/>
    </w:rPr>
  </w:style>
  <w:style w:type="character" w:customStyle="1" w:styleId="70">
    <w:name w:val="标题 7 字符"/>
    <w:basedOn w:val="a0"/>
    <w:link w:val="7"/>
    <w:uiPriority w:val="9"/>
    <w:semiHidden/>
    <w:rsid w:val="008D4895"/>
    <w:rPr>
      <w:rFonts w:cstheme="majorBidi"/>
      <w:b/>
      <w:bCs/>
      <w:color w:val="595959" w:themeColor="text1" w:themeTint="A6"/>
    </w:rPr>
  </w:style>
  <w:style w:type="character" w:customStyle="1" w:styleId="80">
    <w:name w:val="标题 8 字符"/>
    <w:basedOn w:val="a0"/>
    <w:link w:val="8"/>
    <w:uiPriority w:val="9"/>
    <w:semiHidden/>
    <w:rsid w:val="008D4895"/>
    <w:rPr>
      <w:rFonts w:cstheme="majorBidi"/>
      <w:color w:val="595959" w:themeColor="text1" w:themeTint="A6"/>
    </w:rPr>
  </w:style>
  <w:style w:type="character" w:customStyle="1" w:styleId="90">
    <w:name w:val="标题 9 字符"/>
    <w:basedOn w:val="a0"/>
    <w:link w:val="9"/>
    <w:uiPriority w:val="9"/>
    <w:semiHidden/>
    <w:rsid w:val="008D4895"/>
    <w:rPr>
      <w:rFonts w:eastAsiaTheme="majorEastAsia" w:cstheme="majorBidi"/>
      <w:color w:val="595959" w:themeColor="text1" w:themeTint="A6"/>
    </w:rPr>
  </w:style>
  <w:style w:type="paragraph" w:styleId="a3">
    <w:name w:val="Title"/>
    <w:basedOn w:val="a"/>
    <w:next w:val="a"/>
    <w:link w:val="a4"/>
    <w:uiPriority w:val="10"/>
    <w:qFormat/>
    <w:rsid w:val="008D48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8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8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895"/>
    <w:pPr>
      <w:spacing w:before="160"/>
      <w:jc w:val="center"/>
    </w:pPr>
    <w:rPr>
      <w:i/>
      <w:iCs/>
      <w:color w:val="404040" w:themeColor="text1" w:themeTint="BF"/>
    </w:rPr>
  </w:style>
  <w:style w:type="character" w:customStyle="1" w:styleId="a8">
    <w:name w:val="引用 字符"/>
    <w:basedOn w:val="a0"/>
    <w:link w:val="a7"/>
    <w:uiPriority w:val="29"/>
    <w:rsid w:val="008D4895"/>
    <w:rPr>
      <w:i/>
      <w:iCs/>
      <w:color w:val="404040" w:themeColor="text1" w:themeTint="BF"/>
    </w:rPr>
  </w:style>
  <w:style w:type="paragraph" w:styleId="a9">
    <w:name w:val="List Paragraph"/>
    <w:basedOn w:val="a"/>
    <w:uiPriority w:val="34"/>
    <w:qFormat/>
    <w:rsid w:val="008D4895"/>
    <w:pPr>
      <w:ind w:left="720"/>
      <w:contextualSpacing/>
    </w:pPr>
  </w:style>
  <w:style w:type="character" w:styleId="aa">
    <w:name w:val="Intense Emphasis"/>
    <w:basedOn w:val="a0"/>
    <w:uiPriority w:val="21"/>
    <w:qFormat/>
    <w:rsid w:val="008D4895"/>
    <w:rPr>
      <w:i/>
      <w:iCs/>
      <w:color w:val="2F5496" w:themeColor="accent1" w:themeShade="BF"/>
    </w:rPr>
  </w:style>
  <w:style w:type="paragraph" w:styleId="ab">
    <w:name w:val="Intense Quote"/>
    <w:basedOn w:val="a"/>
    <w:next w:val="a"/>
    <w:link w:val="ac"/>
    <w:uiPriority w:val="30"/>
    <w:qFormat/>
    <w:rsid w:val="008D4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895"/>
    <w:rPr>
      <w:i/>
      <w:iCs/>
      <w:color w:val="2F5496" w:themeColor="accent1" w:themeShade="BF"/>
    </w:rPr>
  </w:style>
  <w:style w:type="character" w:styleId="ad">
    <w:name w:val="Intense Reference"/>
    <w:basedOn w:val="a0"/>
    <w:uiPriority w:val="32"/>
    <w:qFormat/>
    <w:rsid w:val="008D48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