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CA27" w14:textId="77777777" w:rsidR="00FC20E5" w:rsidRDefault="00FC20E5">
      <w:pPr>
        <w:rPr>
          <w:rFonts w:hint="eastAsia"/>
        </w:rPr>
      </w:pPr>
      <w:r>
        <w:rPr>
          <w:rFonts w:hint="eastAsia"/>
        </w:rPr>
        <w:t>抹大拉的拼音</w:t>
      </w:r>
    </w:p>
    <w:p w14:paraId="60CE9518" w14:textId="77777777" w:rsidR="00FC20E5" w:rsidRDefault="00FC20E5">
      <w:pPr>
        <w:rPr>
          <w:rFonts w:hint="eastAsia"/>
        </w:rPr>
      </w:pPr>
      <w:r>
        <w:rPr>
          <w:rFonts w:hint="eastAsia"/>
        </w:rPr>
        <w:t>抹大拉，这个在基督教传统中极为重要的人物，在中文语境里，其名字的拼音为“Mǒ Dà Lā”。这个名字所指代的是《圣经》中的玛丽亚·抹大拉，她是耶稣基督的忠实追随者之一，以其对耶稣的坚定信仰和她所经历的奇迹性治愈而闻名。</w:t>
      </w:r>
    </w:p>
    <w:p w14:paraId="12D11FE6" w14:textId="77777777" w:rsidR="00FC20E5" w:rsidRDefault="00FC20E5">
      <w:pPr>
        <w:rPr>
          <w:rFonts w:hint="eastAsia"/>
        </w:rPr>
      </w:pPr>
    </w:p>
    <w:p w14:paraId="48FCDFAE" w14:textId="77777777" w:rsidR="00FC20E5" w:rsidRDefault="00FC20E5">
      <w:pPr>
        <w:rPr>
          <w:rFonts w:hint="eastAsia"/>
        </w:rPr>
      </w:pPr>
    </w:p>
    <w:p w14:paraId="1D898BAD" w14:textId="77777777" w:rsidR="00FC20E5" w:rsidRDefault="00FC20E5">
      <w:pPr>
        <w:rPr>
          <w:rFonts w:hint="eastAsia"/>
        </w:rPr>
      </w:pPr>
      <w:r>
        <w:rPr>
          <w:rFonts w:hint="eastAsia"/>
        </w:rPr>
        <w:t>抹大拉的背景与故事</w:t>
      </w:r>
    </w:p>
    <w:p w14:paraId="036315E5" w14:textId="77777777" w:rsidR="00FC20E5" w:rsidRDefault="00FC20E5">
      <w:pPr>
        <w:rPr>
          <w:rFonts w:hint="eastAsia"/>
        </w:rPr>
      </w:pPr>
      <w:r>
        <w:rPr>
          <w:rFonts w:hint="eastAsia"/>
        </w:rPr>
        <w:t>玛丽亚·抹大拉的名字来源于她的家乡——抹大拉，一个位于加利利海附近的小城。根据《新约圣经》记载，耶稣曾驱逐了附在她身上的七个恶魔，这一事件标志着她个人命运的重大转折，并使她成为耶稣的一名忠实追随者。抹大拉的玛丽亚不仅见证了耶稣的许多神迹，而且还在他被钉十字架、死亡以及复活的过程中扮演了关键角色。据信，她是第一个看到复活后的耶稣的人，这一事实让她在基督教历史上占有特殊地位。</w:t>
      </w:r>
    </w:p>
    <w:p w14:paraId="71F3EDB6" w14:textId="77777777" w:rsidR="00FC20E5" w:rsidRDefault="00FC20E5">
      <w:pPr>
        <w:rPr>
          <w:rFonts w:hint="eastAsia"/>
        </w:rPr>
      </w:pPr>
    </w:p>
    <w:p w14:paraId="519D20FD" w14:textId="77777777" w:rsidR="00FC20E5" w:rsidRDefault="00FC20E5">
      <w:pPr>
        <w:rPr>
          <w:rFonts w:hint="eastAsia"/>
        </w:rPr>
      </w:pPr>
    </w:p>
    <w:p w14:paraId="7E64820F" w14:textId="77777777" w:rsidR="00FC20E5" w:rsidRDefault="00FC20E5">
      <w:pPr>
        <w:rPr>
          <w:rFonts w:hint="eastAsia"/>
        </w:rPr>
      </w:pPr>
      <w:r>
        <w:rPr>
          <w:rFonts w:hint="eastAsia"/>
        </w:rPr>
        <w:t>抹大拉的象征意义</w:t>
      </w:r>
    </w:p>
    <w:p w14:paraId="22BFA3E7" w14:textId="77777777" w:rsidR="00FC20E5" w:rsidRDefault="00FC20E5">
      <w:pPr>
        <w:rPr>
          <w:rFonts w:hint="eastAsia"/>
        </w:rPr>
      </w:pPr>
      <w:r>
        <w:rPr>
          <w:rFonts w:hint="eastAsia"/>
        </w:rPr>
        <w:t>抹大拉的玛丽亚不仅是耶稣早期信徒之一，她还被视为悔改罪人的典范，代表着救赎的力量。在艺术作品中，她经常被描绘成手持香膏瓶的形象，这与圣经中描述她用昂贵的香膏为耶稣洗脚的故事有关。这种形象强化了她作为一位忏悔的罪人，通过信仰找到了新的生命和希望的形象。抹大拉也常被视作女性智慧和力量的象征，激励着无数人追求精神上的净化和重生。</w:t>
      </w:r>
    </w:p>
    <w:p w14:paraId="62FAD288" w14:textId="77777777" w:rsidR="00FC20E5" w:rsidRDefault="00FC20E5">
      <w:pPr>
        <w:rPr>
          <w:rFonts w:hint="eastAsia"/>
        </w:rPr>
      </w:pPr>
    </w:p>
    <w:p w14:paraId="7BA09CFB" w14:textId="77777777" w:rsidR="00FC20E5" w:rsidRDefault="00FC20E5">
      <w:pPr>
        <w:rPr>
          <w:rFonts w:hint="eastAsia"/>
        </w:rPr>
      </w:pPr>
    </w:p>
    <w:p w14:paraId="0619437A" w14:textId="77777777" w:rsidR="00FC20E5" w:rsidRDefault="00FC20E5">
      <w:pPr>
        <w:rPr>
          <w:rFonts w:hint="eastAsia"/>
        </w:rPr>
      </w:pPr>
      <w:r>
        <w:rPr>
          <w:rFonts w:hint="eastAsia"/>
        </w:rPr>
        <w:t>抹大拉在现代社会中的影响</w:t>
      </w:r>
    </w:p>
    <w:p w14:paraId="3AD24CC8" w14:textId="77777777" w:rsidR="00FC20E5" w:rsidRDefault="00FC20E5">
      <w:pPr>
        <w:rPr>
          <w:rFonts w:hint="eastAsia"/>
        </w:rPr>
      </w:pPr>
      <w:r>
        <w:rPr>
          <w:rFonts w:hint="eastAsia"/>
        </w:rPr>
        <w:t>尽管抹大拉的故事可以追溯到两千多年前，但她在现代社会中依然有着深远的影响。从文学到电影，从宗教研究到女权主义讨论，抹大拉的形象不断被重新解读和探索。她不仅是基督教文化的重要组成部分，也成为了性别平等和社会正义议题中的一个重要符号。尤其是在倡导女性权利和挑战传统性别角色方面，抹大拉的故事提供了一个强有力的例子，展示了即使面对巨大的社会和个人挑战，也能实现自我解放和转变。</w:t>
      </w:r>
    </w:p>
    <w:p w14:paraId="7A86CAA2" w14:textId="77777777" w:rsidR="00FC20E5" w:rsidRDefault="00FC20E5">
      <w:pPr>
        <w:rPr>
          <w:rFonts w:hint="eastAsia"/>
        </w:rPr>
      </w:pPr>
    </w:p>
    <w:p w14:paraId="6B542444" w14:textId="77777777" w:rsidR="00FC20E5" w:rsidRDefault="00FC20E5">
      <w:pPr>
        <w:rPr>
          <w:rFonts w:hint="eastAsia"/>
        </w:rPr>
      </w:pPr>
    </w:p>
    <w:p w14:paraId="1E7262BB" w14:textId="77777777" w:rsidR="00FC20E5" w:rsidRDefault="00FC20E5">
      <w:pPr>
        <w:rPr>
          <w:rFonts w:hint="eastAsia"/>
        </w:rPr>
      </w:pPr>
      <w:r>
        <w:rPr>
          <w:rFonts w:hint="eastAsia"/>
        </w:rPr>
        <w:t>最后的总结</w:t>
      </w:r>
    </w:p>
    <w:p w14:paraId="2574951E" w14:textId="77777777" w:rsidR="00FC20E5" w:rsidRDefault="00FC20E5">
      <w:pPr>
        <w:rPr>
          <w:rFonts w:hint="eastAsia"/>
        </w:rPr>
      </w:pPr>
      <w:r>
        <w:rPr>
          <w:rFonts w:hint="eastAsia"/>
        </w:rPr>
        <w:t>“Mǒ Dà Lā”不仅仅是一个名字的拼音，它背后蕴含的是关于信仰、悔改、救赎以及女性力量的深刻故事。抹大拉的玛丽亚通过自己的经历向我们证明了无论过去还是现在，内心的变化和精神的成长都是每个人生活中不可或缺的部分。她的故事鼓励人们去寻求真理，勇敢地面对生活中的困难，并从中找到属于自己的光明之路。</w:t>
      </w:r>
    </w:p>
    <w:p w14:paraId="25C8BF19" w14:textId="77777777" w:rsidR="00FC20E5" w:rsidRDefault="00FC20E5">
      <w:pPr>
        <w:rPr>
          <w:rFonts w:hint="eastAsia"/>
        </w:rPr>
      </w:pPr>
    </w:p>
    <w:p w14:paraId="43B3C915" w14:textId="77777777" w:rsidR="00FC20E5" w:rsidRDefault="00FC2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1224B" w14:textId="2157E332" w:rsidR="006D082C" w:rsidRDefault="006D082C"/>
    <w:sectPr w:rsidR="006D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2C"/>
    <w:rsid w:val="006D082C"/>
    <w:rsid w:val="00B42149"/>
    <w:rsid w:val="00F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953AC-5424-4235-B7F3-2E249603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