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92E4" w14:textId="77777777" w:rsidR="002402E2" w:rsidRDefault="002402E2">
      <w:pPr>
        <w:rPr>
          <w:rFonts w:hint="eastAsia"/>
        </w:rPr>
      </w:pPr>
    </w:p>
    <w:p w14:paraId="34536387" w14:textId="77777777" w:rsidR="002402E2" w:rsidRDefault="002402E2">
      <w:pPr>
        <w:rPr>
          <w:rFonts w:hint="eastAsia"/>
        </w:rPr>
      </w:pPr>
      <w:r>
        <w:rPr>
          <w:rFonts w:hint="eastAsia"/>
        </w:rPr>
        <w:t>戎马倥偬的拼音和意思</w:t>
      </w:r>
    </w:p>
    <w:p w14:paraId="5E8A5380" w14:textId="77777777" w:rsidR="002402E2" w:rsidRDefault="002402E2">
      <w:pPr>
        <w:rPr>
          <w:rFonts w:hint="eastAsia"/>
        </w:rPr>
      </w:pPr>
      <w:r>
        <w:rPr>
          <w:rFonts w:hint="eastAsia"/>
        </w:rPr>
        <w:t>戎马倥偬，“róng mǎ kǒng zǒng”，这个成语描绘的是在战争期间，军务紧急、忙碌的状态。它形象地展现了战场上那种紧张、迅速、不容有丝毫懈怠的情景。戎，指古代兵器的一种，也泛指武器；马，则代表战马，二者结合即为军事行动。而“倥偬”二字，则意味着匆忙、急促。</w:t>
      </w:r>
    </w:p>
    <w:p w14:paraId="00AECD2D" w14:textId="77777777" w:rsidR="002402E2" w:rsidRDefault="002402E2">
      <w:pPr>
        <w:rPr>
          <w:rFonts w:hint="eastAsia"/>
        </w:rPr>
      </w:pPr>
    </w:p>
    <w:p w14:paraId="5AAF13F3" w14:textId="77777777" w:rsidR="002402E2" w:rsidRDefault="002402E2">
      <w:pPr>
        <w:rPr>
          <w:rFonts w:hint="eastAsia"/>
        </w:rPr>
      </w:pPr>
    </w:p>
    <w:p w14:paraId="6ECB0136" w14:textId="77777777" w:rsidR="002402E2" w:rsidRDefault="002402E2">
      <w:pPr>
        <w:rPr>
          <w:rFonts w:hint="eastAsia"/>
        </w:rPr>
      </w:pPr>
      <w:r>
        <w:rPr>
          <w:rFonts w:hint="eastAsia"/>
        </w:rPr>
        <w:t>历史背景中的戎马倥偬</w:t>
      </w:r>
    </w:p>
    <w:p w14:paraId="587AF639" w14:textId="77777777" w:rsidR="002402E2" w:rsidRDefault="002402E2">
      <w:pPr>
        <w:rPr>
          <w:rFonts w:hint="eastAsia"/>
        </w:rPr>
      </w:pPr>
      <w:r>
        <w:rPr>
          <w:rFonts w:hint="eastAsia"/>
        </w:rPr>
        <w:t>在中国历史上，戎马倥偬常用来形容那些身处战场、肩负重任的将领们的生活状态。例如三国时期的曹操，在统一北方的过程中，常年在外征战，生活充满了不确定性和紧迫感。他的许多诗作都反映了这种戎马倥偬的生活，如《短歌行》中所写：“慨当以慷，忧思难忘。”这些作品不仅展示了个人情感，也折射出那个时代军人的普遍心境。</w:t>
      </w:r>
    </w:p>
    <w:p w14:paraId="6A105935" w14:textId="77777777" w:rsidR="002402E2" w:rsidRDefault="002402E2">
      <w:pPr>
        <w:rPr>
          <w:rFonts w:hint="eastAsia"/>
        </w:rPr>
      </w:pPr>
    </w:p>
    <w:p w14:paraId="4C9ABB9B" w14:textId="77777777" w:rsidR="002402E2" w:rsidRDefault="002402E2">
      <w:pPr>
        <w:rPr>
          <w:rFonts w:hint="eastAsia"/>
        </w:rPr>
      </w:pPr>
    </w:p>
    <w:p w14:paraId="38FF36FC" w14:textId="77777777" w:rsidR="002402E2" w:rsidRDefault="002402E2">
      <w:pPr>
        <w:rPr>
          <w:rFonts w:hint="eastAsia"/>
        </w:rPr>
      </w:pPr>
      <w:r>
        <w:rPr>
          <w:rFonts w:hint="eastAsia"/>
        </w:rPr>
        <w:t>文化表达中的戎马倥偬</w:t>
      </w:r>
    </w:p>
    <w:p w14:paraId="758D70D0" w14:textId="77777777" w:rsidR="002402E2" w:rsidRDefault="002402E2">
      <w:pPr>
        <w:rPr>
          <w:rFonts w:hint="eastAsia"/>
        </w:rPr>
      </w:pPr>
      <w:r>
        <w:rPr>
          <w:rFonts w:hint="eastAsia"/>
        </w:rPr>
        <w:t>除了实际的战争描述外，“戎马倥偬”也在文学、艺术作品中广泛出现，成为一种象征性的表达。通过绘画、诗歌等形式，艺术家们试图捕捉并传达那份紧张与紧迫感。比如在一些古画中，画家们通过对士兵准备战斗、快速行军等场景的细腻描绘，让观者仿佛能感受到当时紧张的气氛。这种表现手法不仅丰富了作品的情感层次，也为后人提供了了解古代军事生活的窗口。</w:t>
      </w:r>
    </w:p>
    <w:p w14:paraId="5137D5CF" w14:textId="77777777" w:rsidR="002402E2" w:rsidRDefault="002402E2">
      <w:pPr>
        <w:rPr>
          <w:rFonts w:hint="eastAsia"/>
        </w:rPr>
      </w:pPr>
    </w:p>
    <w:p w14:paraId="64693A3A" w14:textId="77777777" w:rsidR="002402E2" w:rsidRDefault="002402E2">
      <w:pPr>
        <w:rPr>
          <w:rFonts w:hint="eastAsia"/>
        </w:rPr>
      </w:pPr>
    </w:p>
    <w:p w14:paraId="733CADCD" w14:textId="77777777" w:rsidR="002402E2" w:rsidRDefault="002402E2">
      <w:pPr>
        <w:rPr>
          <w:rFonts w:hint="eastAsia"/>
        </w:rPr>
      </w:pPr>
      <w:r>
        <w:rPr>
          <w:rFonts w:hint="eastAsia"/>
        </w:rPr>
        <w:t>现代语境下的戎马倥偬</w:t>
      </w:r>
    </w:p>
    <w:p w14:paraId="08435E62" w14:textId="77777777" w:rsidR="002402E2" w:rsidRDefault="002402E2">
      <w:pPr>
        <w:rPr>
          <w:rFonts w:hint="eastAsia"/>
        </w:rPr>
      </w:pPr>
      <w:r>
        <w:rPr>
          <w:rFonts w:hint="eastAsia"/>
        </w:rPr>
        <w:t>尽管现代社会远离了战火纷飞的时代，但“戎马倥偬”的精神依然具有重要意义。它提醒人们，在面对挑战和困难时，应保持坚定的决心和积极的态度。无论是在职场上的竞争，还是个人追求梦想的道路上，我们都需要具备一种不畏艰难、勇往直前的精神。可以说，“戎马倥偬”不仅仅是一个关于战争的成语，更是一种激励人心的力量象征。</w:t>
      </w:r>
    </w:p>
    <w:p w14:paraId="62DC94F5" w14:textId="77777777" w:rsidR="002402E2" w:rsidRDefault="002402E2">
      <w:pPr>
        <w:rPr>
          <w:rFonts w:hint="eastAsia"/>
        </w:rPr>
      </w:pPr>
    </w:p>
    <w:p w14:paraId="3F6F6CB2" w14:textId="77777777" w:rsidR="002402E2" w:rsidRDefault="002402E2">
      <w:pPr>
        <w:rPr>
          <w:rFonts w:hint="eastAsia"/>
        </w:rPr>
      </w:pPr>
    </w:p>
    <w:p w14:paraId="7CE231A9" w14:textId="77777777" w:rsidR="002402E2" w:rsidRDefault="002402E2">
      <w:pPr>
        <w:rPr>
          <w:rFonts w:hint="eastAsia"/>
        </w:rPr>
      </w:pPr>
      <w:r>
        <w:rPr>
          <w:rFonts w:hint="eastAsia"/>
        </w:rPr>
        <w:t>最后的总结</w:t>
      </w:r>
    </w:p>
    <w:p w14:paraId="4B0EC073" w14:textId="77777777" w:rsidR="002402E2" w:rsidRDefault="002402E2">
      <w:pPr>
        <w:rPr>
          <w:rFonts w:hint="eastAsia"/>
        </w:rPr>
      </w:pPr>
      <w:r>
        <w:rPr>
          <w:rFonts w:hint="eastAsia"/>
        </w:rPr>
        <w:t>“戎马倥偬”以其独特的魅力，跨越时空界限，成为连接过去与现在的桥梁。它不仅仅是对一段历史的记忆，更是对未来的一种启示。通过理解这一成语背后的故事及其深刻含义，我们可以更好地认识自我，找到前行的方向。在这个快节奏发展的现代社会中，“戎马倥偬”的精神依旧熠熠生辉，鼓励着每一个人勇敢地追逐自己的梦想。</w:t>
      </w:r>
    </w:p>
    <w:p w14:paraId="7DC7289A" w14:textId="77777777" w:rsidR="002402E2" w:rsidRDefault="002402E2">
      <w:pPr>
        <w:rPr>
          <w:rFonts w:hint="eastAsia"/>
        </w:rPr>
      </w:pPr>
    </w:p>
    <w:p w14:paraId="747F2A60" w14:textId="77777777" w:rsidR="002402E2" w:rsidRDefault="002402E2">
      <w:pPr>
        <w:rPr>
          <w:rFonts w:hint="eastAsia"/>
        </w:rPr>
      </w:pPr>
    </w:p>
    <w:p w14:paraId="33D3EA7F" w14:textId="77777777" w:rsidR="002402E2" w:rsidRDefault="002402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0A20B" w14:textId="4D89A035" w:rsidR="000D1FC5" w:rsidRDefault="000D1FC5"/>
    <w:sectPr w:rsidR="000D1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C5"/>
    <w:rsid w:val="000D1FC5"/>
    <w:rsid w:val="002402E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60FF3-5392-4212-A37C-8CCEBB1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1F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F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F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F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F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F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F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F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F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1F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1F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1F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1F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1F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1F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1F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1F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1F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1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F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1F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1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1F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1F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1F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1F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1F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1F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