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03BE" w14:textId="77777777" w:rsidR="007C1581" w:rsidRDefault="007C1581">
      <w:pPr>
        <w:rPr>
          <w:rFonts w:hint="eastAsia"/>
        </w:rPr>
      </w:pPr>
    </w:p>
    <w:p w14:paraId="7CC6160B" w14:textId="77777777" w:rsidR="007C1581" w:rsidRDefault="007C1581">
      <w:pPr>
        <w:rPr>
          <w:rFonts w:hint="eastAsia"/>
        </w:rPr>
      </w:pPr>
      <w:r>
        <w:rPr>
          <w:rFonts w:hint="eastAsia"/>
        </w:rPr>
        <w:t>惹的拼音和组词部首</w:t>
      </w:r>
    </w:p>
    <w:p w14:paraId="3D9ED561" w14:textId="77777777" w:rsidR="007C1581" w:rsidRDefault="007C1581">
      <w:pPr>
        <w:rPr>
          <w:rFonts w:hint="eastAsia"/>
        </w:rPr>
      </w:pPr>
      <w:r>
        <w:rPr>
          <w:rFonts w:hint="eastAsia"/>
        </w:rPr>
        <w:t>汉字“惹”是一个非常有趣且多用的字，其拼音为“rě”，属于第三声。在汉字构造中，“惹”的部首是“心”，这表明它与情感或心理活动有关。从古代汉语到现代汉语，“惹”字一直扮演着重要角色，不仅用于日常交流，还出现在文学作品、成语和俗语之中。</w:t>
      </w:r>
    </w:p>
    <w:p w14:paraId="12E7B93F" w14:textId="77777777" w:rsidR="007C1581" w:rsidRDefault="007C1581">
      <w:pPr>
        <w:rPr>
          <w:rFonts w:hint="eastAsia"/>
        </w:rPr>
      </w:pPr>
    </w:p>
    <w:p w14:paraId="2D2B8028" w14:textId="77777777" w:rsidR="007C1581" w:rsidRDefault="007C1581">
      <w:pPr>
        <w:rPr>
          <w:rFonts w:hint="eastAsia"/>
        </w:rPr>
      </w:pPr>
    </w:p>
    <w:p w14:paraId="51ED2335" w14:textId="77777777" w:rsidR="007C1581" w:rsidRDefault="007C1581">
      <w:pPr>
        <w:rPr>
          <w:rFonts w:hint="eastAsia"/>
        </w:rPr>
      </w:pPr>
      <w:r>
        <w:rPr>
          <w:rFonts w:hint="eastAsia"/>
        </w:rPr>
        <w:t>一、“惹”的基本含义及使用</w:t>
      </w:r>
    </w:p>
    <w:p w14:paraId="3D2470A2" w14:textId="77777777" w:rsidR="007C1581" w:rsidRDefault="007C1581">
      <w:pPr>
        <w:rPr>
          <w:rFonts w:hint="eastAsia"/>
        </w:rPr>
      </w:pPr>
      <w:r>
        <w:rPr>
          <w:rFonts w:hint="eastAsia"/>
        </w:rPr>
        <w:t>“惹”作为动词，最基本的意思是引起或者招致某种结果或反应。例如，“惹麻烦”意即招致麻烦；“惹人喜爱”则表示某人或某物能够引起他人的喜爱之情。“惹”还可以用来描述因为某些行为或言论而引起的注意或反感，如“他的话惹起了大家的不满”。这些例子展示了“惹”字在表达情感变化和人际交往中的广泛应用。</w:t>
      </w:r>
    </w:p>
    <w:p w14:paraId="7461F471" w14:textId="77777777" w:rsidR="007C1581" w:rsidRDefault="007C1581">
      <w:pPr>
        <w:rPr>
          <w:rFonts w:hint="eastAsia"/>
        </w:rPr>
      </w:pPr>
    </w:p>
    <w:p w14:paraId="2326E5AD" w14:textId="77777777" w:rsidR="007C1581" w:rsidRDefault="007C1581">
      <w:pPr>
        <w:rPr>
          <w:rFonts w:hint="eastAsia"/>
        </w:rPr>
      </w:pPr>
    </w:p>
    <w:p w14:paraId="63EE7B9C" w14:textId="77777777" w:rsidR="007C1581" w:rsidRDefault="007C1581">
      <w:pPr>
        <w:rPr>
          <w:rFonts w:hint="eastAsia"/>
        </w:rPr>
      </w:pPr>
      <w:r>
        <w:rPr>
          <w:rFonts w:hint="eastAsia"/>
        </w:rPr>
        <w:t>二、“惹”字的组词</w:t>
      </w:r>
    </w:p>
    <w:p w14:paraId="26883A85" w14:textId="77777777" w:rsidR="007C1581" w:rsidRDefault="007C1581">
      <w:pPr>
        <w:rPr>
          <w:rFonts w:hint="eastAsia"/>
        </w:rPr>
      </w:pPr>
      <w:r>
        <w:rPr>
          <w:rFonts w:hint="eastAsia"/>
        </w:rPr>
        <w:t>关于“惹”的组词，有许多生动的例子可以说明这一点。比如，“惹火”这个词组，通常用来形容某人或某事非常性感或令人激动，有时也用于比喻事情变得异常激烈或紧张。“惹是生非”则是指故意挑起是非，制造麻烦的行为。“惹不起”这个词语常用来表示对某些强大势力或个人的无奈和避让态度。通过这些组词，我们可以更深入地理解“惹”字的丰富内涵及其在不同场景下的灵活运用。</w:t>
      </w:r>
    </w:p>
    <w:p w14:paraId="695131CB" w14:textId="77777777" w:rsidR="007C1581" w:rsidRDefault="007C1581">
      <w:pPr>
        <w:rPr>
          <w:rFonts w:hint="eastAsia"/>
        </w:rPr>
      </w:pPr>
    </w:p>
    <w:p w14:paraId="1A0273C4" w14:textId="77777777" w:rsidR="007C1581" w:rsidRDefault="007C1581">
      <w:pPr>
        <w:rPr>
          <w:rFonts w:hint="eastAsia"/>
        </w:rPr>
      </w:pPr>
    </w:p>
    <w:p w14:paraId="42501E77" w14:textId="77777777" w:rsidR="007C1581" w:rsidRDefault="007C1581">
      <w:pPr>
        <w:rPr>
          <w:rFonts w:hint="eastAsia"/>
        </w:rPr>
      </w:pPr>
      <w:r>
        <w:rPr>
          <w:rFonts w:hint="eastAsia"/>
        </w:rPr>
        <w:t>三、“惹”在文化和文学中的体现</w:t>
      </w:r>
    </w:p>
    <w:p w14:paraId="1C6935C3" w14:textId="77777777" w:rsidR="007C1581" w:rsidRDefault="007C1581">
      <w:pPr>
        <w:rPr>
          <w:rFonts w:hint="eastAsia"/>
        </w:rPr>
      </w:pPr>
      <w:r>
        <w:rPr>
          <w:rFonts w:hint="eastAsia"/>
        </w:rPr>
        <w:t>在中华文化里，“惹”字同样占据了一席之地。许多古典诗词和小说都巧妙地运用了这个字来增强表达效果。例如，在《红楼梦》这部经典小说中，就有不少描写人物之间复杂关系和微妙情绪变化的情节，其中不乏使用“惹”字来增添情感色彩。这些文学作品通过细腻的笔触，展现了“惹”字背后蕴含的情感波动和社会现象，使得这一简单的汉字充满了生命力和表现力。</w:t>
      </w:r>
    </w:p>
    <w:p w14:paraId="3CA379B9" w14:textId="77777777" w:rsidR="007C1581" w:rsidRDefault="007C1581">
      <w:pPr>
        <w:rPr>
          <w:rFonts w:hint="eastAsia"/>
        </w:rPr>
      </w:pPr>
    </w:p>
    <w:p w14:paraId="0F53484E" w14:textId="77777777" w:rsidR="007C1581" w:rsidRDefault="007C1581">
      <w:pPr>
        <w:rPr>
          <w:rFonts w:hint="eastAsia"/>
        </w:rPr>
      </w:pPr>
    </w:p>
    <w:p w14:paraId="50E33E1A" w14:textId="77777777" w:rsidR="007C1581" w:rsidRDefault="007C1581">
      <w:pPr>
        <w:rPr>
          <w:rFonts w:hint="eastAsia"/>
        </w:rPr>
      </w:pPr>
      <w:r>
        <w:rPr>
          <w:rFonts w:hint="eastAsia"/>
        </w:rPr>
        <w:t>四、最后的总结</w:t>
      </w:r>
    </w:p>
    <w:p w14:paraId="42C4287D" w14:textId="77777777" w:rsidR="007C1581" w:rsidRDefault="007C1581">
      <w:pPr>
        <w:rPr>
          <w:rFonts w:hint="eastAsia"/>
        </w:rPr>
      </w:pPr>
      <w:r>
        <w:rPr>
          <w:rFonts w:hint="eastAsia"/>
        </w:rPr>
        <w:t>“惹”字不仅是汉语中一个常用且富有表现力的词汇，而且通过其丰富的组词形式和文化背景，进一步体现了中华文化的深厚底蕴和独特魅力。了解和学习“惹”字及其相关知识，不仅能提高我们的语言能力，还能增进对中国传统文化的理解和欣赏。希望本文能激发读者对汉字学习的兴趣，并鼓励大家更加积极地探索汉字之美。</w:t>
      </w:r>
    </w:p>
    <w:p w14:paraId="384D938C" w14:textId="77777777" w:rsidR="007C1581" w:rsidRDefault="007C1581">
      <w:pPr>
        <w:rPr>
          <w:rFonts w:hint="eastAsia"/>
        </w:rPr>
      </w:pPr>
    </w:p>
    <w:p w14:paraId="22E618E0" w14:textId="77777777" w:rsidR="007C1581" w:rsidRDefault="007C1581">
      <w:pPr>
        <w:rPr>
          <w:rFonts w:hint="eastAsia"/>
        </w:rPr>
      </w:pPr>
    </w:p>
    <w:p w14:paraId="0918B5FD" w14:textId="77777777" w:rsidR="007C1581" w:rsidRDefault="007C15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D97FE" w14:textId="705507CA" w:rsidR="006436FB" w:rsidRDefault="006436FB"/>
    <w:sectPr w:rsidR="00643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FB"/>
    <w:rsid w:val="006436FB"/>
    <w:rsid w:val="007C158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F1861-30CD-4794-8D98-553A6DAA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