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EB33" w14:textId="77777777" w:rsidR="00707C84" w:rsidRDefault="00707C84">
      <w:pPr>
        <w:rPr>
          <w:rFonts w:hint="eastAsia"/>
        </w:rPr>
      </w:pPr>
    </w:p>
    <w:p w14:paraId="632A034C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情景教学的拼音</w:t>
      </w:r>
    </w:p>
    <w:p w14:paraId="2A3045D0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情景教学的拼音是“qíng jǐng jiào xué”。这一概念源自教育领域，旨在通过模拟真实生活场景或创建具体情境来教授知识和技能。情景教学不仅限于语言学习，还广泛应用于各种学科中，以增强学生的实践能力和理解力。</w:t>
      </w:r>
    </w:p>
    <w:p w14:paraId="3CC6EC19" w14:textId="77777777" w:rsidR="00707C84" w:rsidRDefault="00707C84">
      <w:pPr>
        <w:rPr>
          <w:rFonts w:hint="eastAsia"/>
        </w:rPr>
      </w:pPr>
    </w:p>
    <w:p w14:paraId="0B951D0D" w14:textId="77777777" w:rsidR="00707C84" w:rsidRDefault="00707C84">
      <w:pPr>
        <w:rPr>
          <w:rFonts w:hint="eastAsia"/>
        </w:rPr>
      </w:pPr>
    </w:p>
    <w:p w14:paraId="70DA62EB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情景教学的重要性</w:t>
      </w:r>
    </w:p>
    <w:p w14:paraId="13017B6F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法能够激发学生的学习兴趣，使其在接近真实的环境中体验和应用所学内容。这种方法特别适合于培养学生的实际操作能力和解决问题的能力。例如，在外语教学中，教师可以通过角色扮演、对话练习等手段让学生置身于特定的语言环境之中，从而更好地掌握语言交流技巧。</w:t>
      </w:r>
    </w:p>
    <w:p w14:paraId="1ADF81D3" w14:textId="77777777" w:rsidR="00707C84" w:rsidRDefault="00707C84">
      <w:pPr>
        <w:rPr>
          <w:rFonts w:hint="eastAsia"/>
        </w:rPr>
      </w:pPr>
    </w:p>
    <w:p w14:paraId="6BBA1802" w14:textId="77777777" w:rsidR="00707C84" w:rsidRDefault="00707C84">
      <w:pPr>
        <w:rPr>
          <w:rFonts w:hint="eastAsia"/>
        </w:rPr>
      </w:pPr>
    </w:p>
    <w:p w14:paraId="466D2F73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情景教学的应用实例</w:t>
      </w:r>
    </w:p>
    <w:p w14:paraId="65FE9729" w14:textId="77777777" w:rsidR="00707C84" w:rsidRDefault="00707C84">
      <w:pPr>
        <w:rPr>
          <w:rFonts w:hint="eastAsia"/>
        </w:rPr>
      </w:pPr>
      <w:r>
        <w:rPr>
          <w:rFonts w:hint="eastAsia"/>
        </w:rPr>
        <w:t>在小学阶段，老师可能会设置一个小型超市的情景，让孩子们扮演顾客和服务员的角色，进行商品买卖的练习。这不仅能帮助他们学习数学运算，还能提高人际交往能力。而在高等教育中，情景教学可能涉及到更复杂的案例分析，如医学专业的临床实习、工程学的学生参与项目设计等。</w:t>
      </w:r>
    </w:p>
    <w:p w14:paraId="7A97FFA0" w14:textId="77777777" w:rsidR="00707C84" w:rsidRDefault="00707C84">
      <w:pPr>
        <w:rPr>
          <w:rFonts w:hint="eastAsia"/>
        </w:rPr>
      </w:pPr>
    </w:p>
    <w:p w14:paraId="2A789CB8" w14:textId="77777777" w:rsidR="00707C84" w:rsidRDefault="00707C84">
      <w:pPr>
        <w:rPr>
          <w:rFonts w:hint="eastAsia"/>
        </w:rPr>
      </w:pPr>
    </w:p>
    <w:p w14:paraId="3C811401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情景教学的设计原则</w:t>
      </w:r>
    </w:p>
    <w:p w14:paraId="7D111E58" w14:textId="77777777" w:rsidR="00707C84" w:rsidRDefault="00707C84">
      <w:pPr>
        <w:rPr>
          <w:rFonts w:hint="eastAsia"/>
        </w:rPr>
      </w:pPr>
      <w:r>
        <w:rPr>
          <w:rFonts w:hint="eastAsia"/>
        </w:rPr>
        <w:t>设计有效的情景教学活动需要考虑几个关键因素：首先是目标明确，确保每个活动都有清晰的学习目的；其次是情景相关性，即所创设的情景应与学生的生活经验或未来职业紧密相连；再者是互动性，鼓励学生之间的合作与交流；最后是反馈机制，及时给予学生关于其表现的评价和建议。</w:t>
      </w:r>
    </w:p>
    <w:p w14:paraId="0F197EA1" w14:textId="77777777" w:rsidR="00707C84" w:rsidRDefault="00707C84">
      <w:pPr>
        <w:rPr>
          <w:rFonts w:hint="eastAsia"/>
        </w:rPr>
      </w:pPr>
    </w:p>
    <w:p w14:paraId="1C591CA4" w14:textId="77777777" w:rsidR="00707C84" w:rsidRDefault="00707C84">
      <w:pPr>
        <w:rPr>
          <w:rFonts w:hint="eastAsia"/>
        </w:rPr>
      </w:pPr>
    </w:p>
    <w:p w14:paraId="708D08D5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情景教学的优势与挑战</w:t>
      </w:r>
    </w:p>
    <w:p w14:paraId="188A0904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的最大优势在于它能极大地提升学生的学习积极性，并促进深度学习。然而，实施情景教学也面临着一些挑战，比如需要精心准备教学资源、耗费较多时间组织活动以及对教师的专业素质要求较高等。因此，如何平衡传统教学方法与情景教学的关系，成为教育工作者们不断探索的问题。</w:t>
      </w:r>
    </w:p>
    <w:p w14:paraId="50247D29" w14:textId="77777777" w:rsidR="00707C84" w:rsidRDefault="00707C84">
      <w:pPr>
        <w:rPr>
          <w:rFonts w:hint="eastAsia"/>
        </w:rPr>
      </w:pPr>
    </w:p>
    <w:p w14:paraId="655EA131" w14:textId="77777777" w:rsidR="00707C84" w:rsidRDefault="00707C84">
      <w:pPr>
        <w:rPr>
          <w:rFonts w:hint="eastAsia"/>
        </w:rPr>
      </w:pPr>
    </w:p>
    <w:p w14:paraId="04FBAEF8" w14:textId="77777777" w:rsidR="00707C84" w:rsidRDefault="00707C84">
      <w:pPr>
        <w:rPr>
          <w:rFonts w:hint="eastAsia"/>
        </w:rPr>
      </w:pPr>
      <w:r>
        <w:rPr>
          <w:rFonts w:hint="eastAsia"/>
        </w:rPr>
        <w:t>最后的总结</w:t>
      </w:r>
    </w:p>
    <w:p w14:paraId="6B173488" w14:textId="77777777" w:rsidR="00707C84" w:rsidRDefault="00707C84">
      <w:pPr>
        <w:rPr>
          <w:rFonts w:hint="eastAsia"/>
        </w:rPr>
      </w:pPr>
      <w:r>
        <w:rPr>
          <w:rFonts w:hint="eastAsia"/>
        </w:rPr>
        <w:t>情景教学作为一种创新的教学模式，“qíng jǐng jiào xué”以其独特的方式为现代教育注入了新的活力。通过创造丰富多彩的学习情境，不仅可以增强学生的理论知识，更重要的是能够锻炼他们的实际应用能力和社会适应能力。随着教育理念的不断发展，情景教学无疑将在未来的教育实践中扮演更加重要的角色。</w:t>
      </w:r>
    </w:p>
    <w:p w14:paraId="6B1E5C3F" w14:textId="77777777" w:rsidR="00707C84" w:rsidRDefault="00707C84">
      <w:pPr>
        <w:rPr>
          <w:rFonts w:hint="eastAsia"/>
        </w:rPr>
      </w:pPr>
    </w:p>
    <w:p w14:paraId="6E949A8D" w14:textId="77777777" w:rsidR="00707C84" w:rsidRDefault="00707C84">
      <w:pPr>
        <w:rPr>
          <w:rFonts w:hint="eastAsia"/>
        </w:rPr>
      </w:pPr>
    </w:p>
    <w:p w14:paraId="71FF5A00" w14:textId="77777777" w:rsidR="00707C84" w:rsidRDefault="00707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7F50D" w14:textId="55F9FA2C" w:rsidR="00075EEB" w:rsidRDefault="00075EEB"/>
    <w:sectPr w:rsidR="0007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EB"/>
    <w:rsid w:val="00075EEB"/>
    <w:rsid w:val="00707C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33D94-3E6F-4DC6-A8A6-DAD89F0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