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6B20" w14:textId="77777777" w:rsidR="004D24BD" w:rsidRDefault="004D24BD">
      <w:pPr>
        <w:rPr>
          <w:rFonts w:hint="eastAsia"/>
        </w:rPr>
      </w:pPr>
    </w:p>
    <w:p w14:paraId="7B5C6E3E" w14:textId="77777777" w:rsidR="004D24BD" w:rsidRDefault="004D24BD">
      <w:pPr>
        <w:rPr>
          <w:rFonts w:hint="eastAsia"/>
        </w:rPr>
      </w:pPr>
      <w:r>
        <w:rPr>
          <w:rFonts w:hint="eastAsia"/>
        </w:rPr>
        <w:t>妙手偶得的拼音与意思</w:t>
      </w:r>
    </w:p>
    <w:p w14:paraId="69EC696D" w14:textId="77777777" w:rsidR="004D24BD" w:rsidRDefault="004D24BD">
      <w:pPr>
        <w:rPr>
          <w:rFonts w:hint="eastAsia"/>
        </w:rPr>
      </w:pPr>
      <w:r>
        <w:rPr>
          <w:rFonts w:hint="eastAsia"/>
        </w:rPr>
        <w:t>“妙手偶得”的拼音是“miào shǒu ǒu dé”，其中，“妙手”指的是高超的手艺或技能，通常用来形容在某一领域具有非凡才能的人；“偶得”则表示不经意间获得某种成果或者发现。综合起来，“妙手偶得”意味着凭借精湛技艺和丰富经验，在不经意间创造出了杰出的作品或取得了意外的好结果。</w:t>
      </w:r>
    </w:p>
    <w:p w14:paraId="55453951" w14:textId="77777777" w:rsidR="004D24BD" w:rsidRDefault="004D24BD">
      <w:pPr>
        <w:rPr>
          <w:rFonts w:hint="eastAsia"/>
        </w:rPr>
      </w:pPr>
    </w:p>
    <w:p w14:paraId="3CFF99B2" w14:textId="77777777" w:rsidR="004D24BD" w:rsidRDefault="004D24BD">
      <w:pPr>
        <w:rPr>
          <w:rFonts w:hint="eastAsia"/>
        </w:rPr>
      </w:pPr>
    </w:p>
    <w:p w14:paraId="1651920C" w14:textId="77777777" w:rsidR="004D24BD" w:rsidRDefault="004D24BD">
      <w:pPr>
        <w:rPr>
          <w:rFonts w:hint="eastAsia"/>
        </w:rPr>
      </w:pPr>
      <w:r>
        <w:rPr>
          <w:rFonts w:hint="eastAsia"/>
        </w:rPr>
        <w:t>历史渊源</w:t>
      </w:r>
    </w:p>
    <w:p w14:paraId="394A60FA" w14:textId="77777777" w:rsidR="004D24BD" w:rsidRDefault="004D24BD">
      <w:pPr>
        <w:rPr>
          <w:rFonts w:hint="eastAsia"/>
        </w:rPr>
      </w:pPr>
      <w:r>
        <w:rPr>
          <w:rFonts w:hint="eastAsia"/>
        </w:rPr>
        <w:t>“妙手偶得”这个成语并没有非常明确的出处，但其含义可以从中国悠久的文化背景中找到根源。中国古代文人墨客常常强调灵感的重要性，认为好的作品不仅需要扎实的基本功，更需要那一瞬间的灵光一闪。因此，“妙手偶得”也反映了对艺术创作过程中不可预测性的认识和尊重。</w:t>
      </w:r>
    </w:p>
    <w:p w14:paraId="795BCC03" w14:textId="77777777" w:rsidR="004D24BD" w:rsidRDefault="004D24BD">
      <w:pPr>
        <w:rPr>
          <w:rFonts w:hint="eastAsia"/>
        </w:rPr>
      </w:pPr>
    </w:p>
    <w:p w14:paraId="2DAE252C" w14:textId="77777777" w:rsidR="004D24BD" w:rsidRDefault="004D24BD">
      <w:pPr>
        <w:rPr>
          <w:rFonts w:hint="eastAsia"/>
        </w:rPr>
      </w:pPr>
    </w:p>
    <w:p w14:paraId="5A8AD2CD" w14:textId="77777777" w:rsidR="004D24BD" w:rsidRDefault="004D24BD">
      <w:pPr>
        <w:rPr>
          <w:rFonts w:hint="eastAsia"/>
        </w:rPr>
      </w:pPr>
      <w:r>
        <w:rPr>
          <w:rFonts w:hint="eastAsia"/>
        </w:rPr>
        <w:t>应用范围</w:t>
      </w:r>
    </w:p>
    <w:p w14:paraId="37257242" w14:textId="77777777" w:rsidR="004D24BD" w:rsidRDefault="004D24BD">
      <w:pPr>
        <w:rPr>
          <w:rFonts w:hint="eastAsia"/>
        </w:rPr>
      </w:pPr>
      <w:r>
        <w:rPr>
          <w:rFonts w:hint="eastAsia"/>
        </w:rPr>
        <w:t>这一成语广泛应用于文学、艺术、科学研究等领域。例如，在文学创作中，作家们可能会在不经意间构思出一段极其生动的文字；艺术家可能在随意挥洒之间完成一幅令人赞叹的作品；科学家也可能在一次偶然的实验观察中发现新的现象或规律。这些情况都可以说是“妙手偶得”的体现。</w:t>
      </w:r>
    </w:p>
    <w:p w14:paraId="4E6718A1" w14:textId="77777777" w:rsidR="004D24BD" w:rsidRDefault="004D24BD">
      <w:pPr>
        <w:rPr>
          <w:rFonts w:hint="eastAsia"/>
        </w:rPr>
      </w:pPr>
    </w:p>
    <w:p w14:paraId="07BB78C9" w14:textId="77777777" w:rsidR="004D24BD" w:rsidRDefault="004D24BD">
      <w:pPr>
        <w:rPr>
          <w:rFonts w:hint="eastAsia"/>
        </w:rPr>
      </w:pPr>
    </w:p>
    <w:p w14:paraId="59525CE6" w14:textId="77777777" w:rsidR="004D24BD" w:rsidRDefault="004D24BD">
      <w:pPr>
        <w:rPr>
          <w:rFonts w:hint="eastAsia"/>
        </w:rPr>
      </w:pPr>
      <w:r>
        <w:rPr>
          <w:rFonts w:hint="eastAsia"/>
        </w:rPr>
        <w:t>现代意义</w:t>
      </w:r>
    </w:p>
    <w:p w14:paraId="15326A93" w14:textId="77777777" w:rsidR="004D24BD" w:rsidRDefault="004D24BD">
      <w:pPr>
        <w:rPr>
          <w:rFonts w:hint="eastAsia"/>
        </w:rPr>
      </w:pPr>
      <w:r>
        <w:rPr>
          <w:rFonts w:hint="eastAsia"/>
        </w:rPr>
        <w:t>在现代社会，“妙手偶得”依然具有重要的意义。它提醒我们，在追求目标的过程中，除了努力工作和不断学习之外，也要留心那些突如其来的灵感和机会。很多时候，成功并非仅仅是汗水的结晶，有时候也需要一点点运气和恰到好处的时机。对于个人成长和发展来说，保持开放的心态，随时准备迎接意想不到的好运，也是通往成功的道路上不可或缺的一部分。</w:t>
      </w:r>
    </w:p>
    <w:p w14:paraId="12CC0391" w14:textId="77777777" w:rsidR="004D24BD" w:rsidRDefault="004D24BD">
      <w:pPr>
        <w:rPr>
          <w:rFonts w:hint="eastAsia"/>
        </w:rPr>
      </w:pPr>
    </w:p>
    <w:p w14:paraId="313F6FFA" w14:textId="77777777" w:rsidR="004D24BD" w:rsidRDefault="004D24BD">
      <w:pPr>
        <w:rPr>
          <w:rFonts w:hint="eastAsia"/>
        </w:rPr>
      </w:pPr>
    </w:p>
    <w:p w14:paraId="44DA9E65" w14:textId="77777777" w:rsidR="004D24BD" w:rsidRDefault="004D24BD">
      <w:pPr>
        <w:rPr>
          <w:rFonts w:hint="eastAsia"/>
        </w:rPr>
      </w:pPr>
      <w:r>
        <w:rPr>
          <w:rFonts w:hint="eastAsia"/>
        </w:rPr>
        <w:t>如何培养“妙手偶得”的能力</w:t>
      </w:r>
    </w:p>
    <w:p w14:paraId="7C6AC606" w14:textId="77777777" w:rsidR="004D24BD" w:rsidRDefault="004D24BD">
      <w:pPr>
        <w:rPr>
          <w:rFonts w:hint="eastAsia"/>
        </w:rPr>
      </w:pPr>
      <w:r>
        <w:rPr>
          <w:rFonts w:hint="eastAsia"/>
        </w:rPr>
        <w:t>虽然“妙手偶得”看起来像是完全依赖于偶然，但实际上，这种能力可以通过长期积累和实践来培养。持续学习和磨练自己的技能是基础。只有当你的基本功足够扎实时，才有可能在关键时刻发挥出色。保持好奇心和探索精神也非常重要。不要害怕尝试新事物，勇于走出舒适区，这样才能增加遇到意外惊喜的机会。学会放松心态同样关键。过度紧张只会限制创造力，而轻松愉悦的心情有助于激发更多的灵感。</w:t>
      </w:r>
    </w:p>
    <w:p w14:paraId="3F15B0EA" w14:textId="77777777" w:rsidR="004D24BD" w:rsidRDefault="004D24BD">
      <w:pPr>
        <w:rPr>
          <w:rFonts w:hint="eastAsia"/>
        </w:rPr>
      </w:pPr>
    </w:p>
    <w:p w14:paraId="746ADB70" w14:textId="77777777" w:rsidR="004D24BD" w:rsidRDefault="004D24BD">
      <w:pPr>
        <w:rPr>
          <w:rFonts w:hint="eastAsia"/>
        </w:rPr>
      </w:pPr>
    </w:p>
    <w:p w14:paraId="1211AE79" w14:textId="77777777" w:rsidR="004D24BD" w:rsidRDefault="004D24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801E5" w14:textId="42715D36" w:rsidR="001E7010" w:rsidRDefault="001E7010"/>
    <w:sectPr w:rsidR="001E7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10"/>
    <w:rsid w:val="001E7010"/>
    <w:rsid w:val="004D24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F7B4F-A5E0-45B2-B1C5-DC0AE1BF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