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66D38" w14:textId="77777777" w:rsidR="001C7BA2" w:rsidRDefault="001C7BA2">
      <w:pPr>
        <w:rPr>
          <w:rFonts w:hint="eastAsia"/>
        </w:rPr>
      </w:pPr>
      <w:r>
        <w:rPr>
          <w:rFonts w:hint="eastAsia"/>
        </w:rPr>
        <w:t>奶牛的拼音汉字</w:t>
      </w:r>
    </w:p>
    <w:p w14:paraId="0EF0A1A7" w14:textId="77777777" w:rsidR="001C7BA2" w:rsidRDefault="001C7BA2">
      <w:pPr>
        <w:rPr>
          <w:rFonts w:hint="eastAsia"/>
        </w:rPr>
      </w:pPr>
      <w:r>
        <w:rPr>
          <w:rFonts w:hint="eastAsia"/>
        </w:rPr>
        <w:t>奶牛，拼音为nǎi niú，是家畜的一种，主要以其产奶量丰富而著称。在中国，奶牛不仅是农业的重要组成部分，也是推动乳制品行业发展不可或缺的力量。随着生活水平的提高和饮食习惯的变化，人们对牛奶的需求日益增加，这使得奶牛养殖业得到了前所未有的发展。</w:t>
      </w:r>
    </w:p>
    <w:p w14:paraId="10FDA5D3" w14:textId="77777777" w:rsidR="001C7BA2" w:rsidRDefault="001C7BA2">
      <w:pPr>
        <w:rPr>
          <w:rFonts w:hint="eastAsia"/>
        </w:rPr>
      </w:pPr>
    </w:p>
    <w:p w14:paraId="457701D4" w14:textId="77777777" w:rsidR="001C7BA2" w:rsidRDefault="001C7BA2">
      <w:pPr>
        <w:rPr>
          <w:rFonts w:hint="eastAsia"/>
        </w:rPr>
      </w:pPr>
    </w:p>
    <w:p w14:paraId="412039EB" w14:textId="77777777" w:rsidR="001C7BA2" w:rsidRDefault="001C7BA2">
      <w:pPr>
        <w:rPr>
          <w:rFonts w:hint="eastAsia"/>
        </w:rPr>
      </w:pPr>
      <w:r>
        <w:rPr>
          <w:rFonts w:hint="eastAsia"/>
        </w:rPr>
        <w:t>奶牛的历史与品种</w:t>
      </w:r>
    </w:p>
    <w:p w14:paraId="5649FF13" w14:textId="77777777" w:rsidR="001C7BA2" w:rsidRDefault="001C7BA2">
      <w:pPr>
        <w:rPr>
          <w:rFonts w:hint="eastAsia"/>
        </w:rPr>
      </w:pPr>
      <w:r>
        <w:rPr>
          <w:rFonts w:hint="eastAsia"/>
        </w:rPr>
        <w:t>奶牛的历史可以追溯到数千年前，据考古学家的研究，人类最早驯化奶牛的时间大约在公元前8000年左右。随着时间的推移，不同地区的人们根据自己的需要选育出了各种不同的奶牛品种。世界上著名的奶牛品种有荷斯坦牛、娟姗牛等。其中，荷斯坦牛是世界上产量最高、分布最广的一种奶牛，因其黑白花色也被称为“黑白花牛”。娟姗牛则以脂肪含量高而闻名，其奶适合制作奶油和其他乳制品。</w:t>
      </w:r>
    </w:p>
    <w:p w14:paraId="67F29CB1" w14:textId="77777777" w:rsidR="001C7BA2" w:rsidRDefault="001C7BA2">
      <w:pPr>
        <w:rPr>
          <w:rFonts w:hint="eastAsia"/>
        </w:rPr>
      </w:pPr>
    </w:p>
    <w:p w14:paraId="72566F92" w14:textId="77777777" w:rsidR="001C7BA2" w:rsidRDefault="001C7BA2">
      <w:pPr>
        <w:rPr>
          <w:rFonts w:hint="eastAsia"/>
        </w:rPr>
      </w:pPr>
    </w:p>
    <w:p w14:paraId="09A4CF89" w14:textId="77777777" w:rsidR="001C7BA2" w:rsidRDefault="001C7BA2">
      <w:pPr>
        <w:rPr>
          <w:rFonts w:hint="eastAsia"/>
        </w:rPr>
      </w:pPr>
      <w:r>
        <w:rPr>
          <w:rFonts w:hint="eastAsia"/>
        </w:rPr>
        <w:t>奶牛的饲养管理</w:t>
      </w:r>
    </w:p>
    <w:p w14:paraId="144402A6" w14:textId="77777777" w:rsidR="001C7BA2" w:rsidRDefault="001C7BA2">
      <w:pPr>
        <w:rPr>
          <w:rFonts w:hint="eastAsia"/>
        </w:rPr>
      </w:pPr>
      <w:r>
        <w:rPr>
          <w:rFonts w:hint="eastAsia"/>
        </w:rPr>
        <w:t>良好的饲养管理对于保证奶牛健康和提高产奶量至关重要。奶牛的饲料主要包括青贮料、干草、精料等。科学合理的配比不仅能够满足奶牛生长发育所需的营养，还能促进其泌乳性能的发挥。定期的兽医检查和清洁卫生的环境也是确保奶牛健康的关键因素。通过实施这些措施，可以有效预防疾病的发生，保障奶牛群体的健康状态。</w:t>
      </w:r>
    </w:p>
    <w:p w14:paraId="2A9F2B04" w14:textId="77777777" w:rsidR="001C7BA2" w:rsidRDefault="001C7BA2">
      <w:pPr>
        <w:rPr>
          <w:rFonts w:hint="eastAsia"/>
        </w:rPr>
      </w:pPr>
    </w:p>
    <w:p w14:paraId="7B93E6A0" w14:textId="77777777" w:rsidR="001C7BA2" w:rsidRDefault="001C7BA2">
      <w:pPr>
        <w:rPr>
          <w:rFonts w:hint="eastAsia"/>
        </w:rPr>
      </w:pPr>
    </w:p>
    <w:p w14:paraId="42F9F9A6" w14:textId="77777777" w:rsidR="001C7BA2" w:rsidRDefault="001C7BA2">
      <w:pPr>
        <w:rPr>
          <w:rFonts w:hint="eastAsia"/>
        </w:rPr>
      </w:pPr>
      <w:r>
        <w:rPr>
          <w:rFonts w:hint="eastAsia"/>
        </w:rPr>
        <w:t>奶牛与环境保护</w:t>
      </w:r>
    </w:p>
    <w:p w14:paraId="0015EB4C" w14:textId="77777777" w:rsidR="001C7BA2" w:rsidRDefault="001C7BA2">
      <w:pPr>
        <w:rPr>
          <w:rFonts w:hint="eastAsia"/>
        </w:rPr>
      </w:pPr>
      <w:r>
        <w:rPr>
          <w:rFonts w:hint="eastAsia"/>
        </w:rPr>
        <w:t>在关注奶牛养殖的同时，环境保护也是一个不可忽视的问题。传统的奶牛养殖过程中可能会产生大量的粪便和污水，如果处理不当，会对周边环境造成污染。因此，现代奶牛养殖场越来越注重环保技术的应用，比如采用沼气发酵技术将粪便转化为能源，既解决了环境污染问题，又实现了资源的循环利用。</w:t>
      </w:r>
    </w:p>
    <w:p w14:paraId="17AD612C" w14:textId="77777777" w:rsidR="001C7BA2" w:rsidRDefault="001C7BA2">
      <w:pPr>
        <w:rPr>
          <w:rFonts w:hint="eastAsia"/>
        </w:rPr>
      </w:pPr>
    </w:p>
    <w:p w14:paraId="47DB07B1" w14:textId="77777777" w:rsidR="001C7BA2" w:rsidRDefault="001C7BA2">
      <w:pPr>
        <w:rPr>
          <w:rFonts w:hint="eastAsia"/>
        </w:rPr>
      </w:pPr>
    </w:p>
    <w:p w14:paraId="270EA969" w14:textId="77777777" w:rsidR="001C7BA2" w:rsidRDefault="001C7BA2">
      <w:pPr>
        <w:rPr>
          <w:rFonts w:hint="eastAsia"/>
        </w:rPr>
      </w:pPr>
      <w:r>
        <w:rPr>
          <w:rFonts w:hint="eastAsia"/>
        </w:rPr>
        <w:t>未来展望</w:t>
      </w:r>
    </w:p>
    <w:p w14:paraId="4B11E300" w14:textId="77777777" w:rsidR="001C7BA2" w:rsidRDefault="001C7BA2">
      <w:pPr>
        <w:rPr>
          <w:rFonts w:hint="eastAsia"/>
        </w:rPr>
      </w:pPr>
      <w:r>
        <w:rPr>
          <w:rFonts w:hint="eastAsia"/>
        </w:rPr>
        <w:t>面对不断增长的市场需求和对产品质量安全的关注，未来的奶牛养殖业将朝着更加智能化、绿色化的方向发展。通过引入先进的科学技术，如基因编辑技术改善奶牛品种，物联网技术实现精细化管理等，不仅能进一步提高奶牛的生产效率，还可以更好地保护环境，实现可持续发展目标。同时，加强国际合作交流，学习借鉴国外先进的养殖经验和管理模式，也将为中国奶牛养殖业的发展注入新的活力。</w:t>
      </w:r>
    </w:p>
    <w:p w14:paraId="5B4B2748" w14:textId="77777777" w:rsidR="001C7BA2" w:rsidRDefault="001C7BA2">
      <w:pPr>
        <w:rPr>
          <w:rFonts w:hint="eastAsia"/>
        </w:rPr>
      </w:pPr>
    </w:p>
    <w:p w14:paraId="3B6294CC" w14:textId="77777777" w:rsidR="001C7BA2" w:rsidRDefault="001C7B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329F7A" w14:textId="6D2EE70B" w:rsidR="00BE6383" w:rsidRDefault="00BE6383"/>
    <w:sectPr w:rsidR="00BE63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383"/>
    <w:rsid w:val="001C7BA2"/>
    <w:rsid w:val="00B42149"/>
    <w:rsid w:val="00BE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5990CF-5627-42D3-AE6C-A9C79677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63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3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3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3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3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3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3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3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63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6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6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63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63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63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63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63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63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63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6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63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63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6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63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63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63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6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63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63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