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591B" w14:textId="77777777" w:rsidR="00E835A0" w:rsidRDefault="00E835A0">
      <w:pPr>
        <w:rPr>
          <w:rFonts w:hint="eastAsia"/>
        </w:rPr>
      </w:pPr>
    </w:p>
    <w:p w14:paraId="78D2D89C" w14:textId="77777777" w:rsidR="00E835A0" w:rsidRDefault="00E835A0">
      <w:pPr>
        <w:rPr>
          <w:rFonts w:hint="eastAsia"/>
        </w:rPr>
      </w:pPr>
      <w:r>
        <w:rPr>
          <w:rFonts w:hint="eastAsia"/>
        </w:rPr>
        <w:t>声母汉语的拼音字母表简介</w:t>
      </w:r>
    </w:p>
    <w:p w14:paraId="0AFC8E78" w14:textId="77777777" w:rsidR="00E835A0" w:rsidRDefault="00E835A0">
      <w:pPr>
        <w:rPr>
          <w:rFonts w:hint="eastAsia"/>
        </w:rPr>
      </w:pPr>
      <w:r>
        <w:rPr>
          <w:rFonts w:hint="eastAsia"/>
        </w:rPr>
        <w:t>汉语拼音是学习汉语的重要工具，它为汉字标注发音提供了一种系统的方法。其中，声母作为汉语拼音中的重要组成部分，是指汉语音节开头的辅音。在汉语拼音体系中，共有21个基本声母，它们分别是b、p、m、f、d、t、n、l、g、k、h、j、q、x、zh、ch、sh、r、z、c、s。这些声母不仅对初学者来说至关重要，也是深入了解汉语发音规则的基础。</w:t>
      </w:r>
    </w:p>
    <w:p w14:paraId="0C5E9D8C" w14:textId="77777777" w:rsidR="00E835A0" w:rsidRDefault="00E835A0">
      <w:pPr>
        <w:rPr>
          <w:rFonts w:hint="eastAsia"/>
        </w:rPr>
      </w:pPr>
    </w:p>
    <w:p w14:paraId="2B41FA0F" w14:textId="77777777" w:rsidR="00E835A0" w:rsidRDefault="00E835A0">
      <w:pPr>
        <w:rPr>
          <w:rFonts w:hint="eastAsia"/>
        </w:rPr>
      </w:pPr>
    </w:p>
    <w:p w14:paraId="5EB4F28C" w14:textId="77777777" w:rsidR="00E835A0" w:rsidRDefault="00E835A0">
      <w:pPr>
        <w:rPr>
          <w:rFonts w:hint="eastAsia"/>
        </w:rPr>
      </w:pPr>
      <w:r>
        <w:rPr>
          <w:rFonts w:hint="eastAsia"/>
        </w:rPr>
        <w:t>声母的基本分类与发音技巧</w:t>
      </w:r>
    </w:p>
    <w:p w14:paraId="4159A9BF" w14:textId="77777777" w:rsidR="00E835A0" w:rsidRDefault="00E835A0">
      <w:pPr>
        <w:rPr>
          <w:rFonts w:hint="eastAsia"/>
        </w:rPr>
      </w:pPr>
      <w:r>
        <w:rPr>
          <w:rFonts w:hint="eastAsia"/>
        </w:rPr>
        <w:t>根据发音部位和发音方法的不同，可以将声母分为几大类：双唇音（如b、p、m）、齿龈音（如d、t、n、l）、软腭音（如g、k、h）、舌尖前音（如z、c、s）、舌尖后音（如zh、ch、sh、r）、以及舌面前音（如j、q、x）。掌握每类声母的发音位置和方式对于准确发音至关重要。例如，双唇音要求上下唇紧密接触并快速分开以产生爆破音；而舌尖前音则需要舌尖轻轻触碰上前牙背，通过气流摩擦发声。</w:t>
      </w:r>
    </w:p>
    <w:p w14:paraId="3AFC1516" w14:textId="77777777" w:rsidR="00E835A0" w:rsidRDefault="00E835A0">
      <w:pPr>
        <w:rPr>
          <w:rFonts w:hint="eastAsia"/>
        </w:rPr>
      </w:pPr>
    </w:p>
    <w:p w14:paraId="6A01818D" w14:textId="77777777" w:rsidR="00E835A0" w:rsidRDefault="00E835A0">
      <w:pPr>
        <w:rPr>
          <w:rFonts w:hint="eastAsia"/>
        </w:rPr>
      </w:pPr>
    </w:p>
    <w:p w14:paraId="1BFD027B" w14:textId="77777777" w:rsidR="00E835A0" w:rsidRDefault="00E835A0">
      <w:pPr>
        <w:rPr>
          <w:rFonts w:hint="eastAsia"/>
        </w:rPr>
      </w:pPr>
      <w:r>
        <w:rPr>
          <w:rFonts w:hint="eastAsia"/>
        </w:rPr>
        <w:t>声母在实际教学中的应用</w:t>
      </w:r>
    </w:p>
    <w:p w14:paraId="4BDAE82C" w14:textId="77777777" w:rsidR="00E835A0" w:rsidRDefault="00E835A0">
      <w:pPr>
        <w:rPr>
          <w:rFonts w:hint="eastAsia"/>
        </w:rPr>
      </w:pPr>
      <w:r>
        <w:rPr>
          <w:rFonts w:hint="eastAsia"/>
        </w:rPr>
        <w:t>在汉语作为第二语言的教学过程中，声母的学习往往是基础阶段的重点之一。教师通常会采用多种教学方法帮助学生正确发音，比如利用图片展示正确的口型、播放音频示范标准发音等。结合游戏化元素的教学活动也能极大地提高学生的学习兴趣和效率。例如，设计“找朋友”游戏，让学生寻找与特定声母匹配的韵母，从而组成完整的音节，这样不仅能增强记忆，还能使学习过程更加生动有趣。</w:t>
      </w:r>
    </w:p>
    <w:p w14:paraId="16955790" w14:textId="77777777" w:rsidR="00E835A0" w:rsidRDefault="00E835A0">
      <w:pPr>
        <w:rPr>
          <w:rFonts w:hint="eastAsia"/>
        </w:rPr>
      </w:pPr>
    </w:p>
    <w:p w14:paraId="736B8821" w14:textId="77777777" w:rsidR="00E835A0" w:rsidRDefault="00E835A0">
      <w:pPr>
        <w:rPr>
          <w:rFonts w:hint="eastAsia"/>
        </w:rPr>
      </w:pPr>
    </w:p>
    <w:p w14:paraId="12EDF77C" w14:textId="77777777" w:rsidR="00E835A0" w:rsidRDefault="00E835A0">
      <w:pPr>
        <w:rPr>
          <w:rFonts w:hint="eastAsia"/>
        </w:rPr>
      </w:pPr>
      <w:r>
        <w:rPr>
          <w:rFonts w:hint="eastAsia"/>
        </w:rPr>
        <w:t>常见误区与解决策略</w:t>
      </w:r>
    </w:p>
    <w:p w14:paraId="7187E485" w14:textId="77777777" w:rsidR="00E835A0" w:rsidRDefault="00E835A0">
      <w:pPr>
        <w:rPr>
          <w:rFonts w:hint="eastAsia"/>
        </w:rPr>
      </w:pPr>
      <w:r>
        <w:rPr>
          <w:rFonts w:hint="eastAsia"/>
        </w:rPr>
        <w:t>学习声母时，许多学习者可能会遇到一些困难或误解。一个常见的问题是混淆相似的声母发音，如b和p、d和t等。这种现象往往源于对送气与不送气概念的理解不足。为了克服这些问题，学习者应该多听多模仿，并注意观察讲者的嘴型变化。同时，使用镜子自我练习也是一种有效的方式，可以帮助学习者及时纠正自己的发音错误。</w:t>
      </w:r>
    </w:p>
    <w:p w14:paraId="68C82439" w14:textId="77777777" w:rsidR="00E835A0" w:rsidRDefault="00E835A0">
      <w:pPr>
        <w:rPr>
          <w:rFonts w:hint="eastAsia"/>
        </w:rPr>
      </w:pPr>
    </w:p>
    <w:p w14:paraId="038E37FE" w14:textId="77777777" w:rsidR="00E835A0" w:rsidRDefault="00E835A0">
      <w:pPr>
        <w:rPr>
          <w:rFonts w:hint="eastAsia"/>
        </w:rPr>
      </w:pPr>
    </w:p>
    <w:p w14:paraId="55555A00" w14:textId="77777777" w:rsidR="00E835A0" w:rsidRDefault="00E835A0">
      <w:pPr>
        <w:rPr>
          <w:rFonts w:hint="eastAsia"/>
        </w:rPr>
      </w:pPr>
      <w:r>
        <w:rPr>
          <w:rFonts w:hint="eastAsia"/>
        </w:rPr>
        <w:t>最后的总结</w:t>
      </w:r>
    </w:p>
    <w:p w14:paraId="012DD533" w14:textId="77777777" w:rsidR="00E835A0" w:rsidRDefault="00E835A0">
      <w:pPr>
        <w:rPr>
          <w:rFonts w:hint="eastAsia"/>
        </w:rPr>
      </w:pPr>
      <w:r>
        <w:rPr>
          <w:rFonts w:hint="eastAsia"/>
        </w:rPr>
        <w:t>理解并掌握汉语拼音中的声母是学好汉语的关键一步。虽然初期可能会面临一些挑战，但通过持续的练习和正确的学习方法，任何人都能够熟练掌握汉语声母的发音技巧。无论是汉语初学者还是进阶学习者，都应该重视声母的学习，因为它是通向流利汉语之路的重要基石。</w:t>
      </w:r>
    </w:p>
    <w:p w14:paraId="26D1F51D" w14:textId="77777777" w:rsidR="00E835A0" w:rsidRDefault="00E835A0">
      <w:pPr>
        <w:rPr>
          <w:rFonts w:hint="eastAsia"/>
        </w:rPr>
      </w:pPr>
    </w:p>
    <w:p w14:paraId="42226258" w14:textId="77777777" w:rsidR="00E835A0" w:rsidRDefault="00E835A0">
      <w:pPr>
        <w:rPr>
          <w:rFonts w:hint="eastAsia"/>
        </w:rPr>
      </w:pPr>
    </w:p>
    <w:p w14:paraId="3F8C3FA5" w14:textId="77777777" w:rsidR="00E835A0" w:rsidRDefault="00E83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ED7CB" w14:textId="3C23AC0D" w:rsidR="00D721F1" w:rsidRDefault="00D721F1"/>
    <w:sectPr w:rsidR="00D7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F1"/>
    <w:rsid w:val="00B42149"/>
    <w:rsid w:val="00D721F1"/>
    <w:rsid w:val="00E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091AF-4E5E-4EC6-86CF-CB93DA2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