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3DB9" w14:textId="77777777" w:rsidR="000E5631" w:rsidRDefault="000E5631">
      <w:pPr>
        <w:rPr>
          <w:rFonts w:hint="eastAsia"/>
        </w:rPr>
      </w:pPr>
    </w:p>
    <w:p w14:paraId="041F1FF3" w14:textId="77777777" w:rsidR="000E5631" w:rsidRDefault="000E5631">
      <w:pPr>
        <w:rPr>
          <w:rFonts w:hint="eastAsia"/>
        </w:rPr>
      </w:pPr>
      <w:r>
        <w:rPr>
          <w:rFonts w:hint="eastAsia"/>
        </w:rPr>
        <w:t>圈的多音字组词两个的拼音</w:t>
      </w:r>
    </w:p>
    <w:p w14:paraId="1B62B7A7" w14:textId="77777777" w:rsidR="000E5631" w:rsidRDefault="000E5631">
      <w:pPr>
        <w:rPr>
          <w:rFonts w:hint="eastAsia"/>
        </w:rPr>
      </w:pPr>
      <w:r>
        <w:rPr>
          <w:rFonts w:hint="eastAsia"/>
        </w:rPr>
        <w:t>在汉语中，“圈”这个字拥有多个读音，根据不同的语境和使用场景，它可以表示完全不同的含义。这里我们将探讨“圈”的两种常见发音：“quān”和“juàn”，以及基于这两种发音的词汇组合。</w:t>
      </w:r>
    </w:p>
    <w:p w14:paraId="7EB73ED0" w14:textId="77777777" w:rsidR="000E5631" w:rsidRDefault="000E5631">
      <w:pPr>
        <w:rPr>
          <w:rFonts w:hint="eastAsia"/>
        </w:rPr>
      </w:pPr>
    </w:p>
    <w:p w14:paraId="1131FE78" w14:textId="77777777" w:rsidR="000E5631" w:rsidRDefault="000E5631">
      <w:pPr>
        <w:rPr>
          <w:rFonts w:hint="eastAsia"/>
        </w:rPr>
      </w:pPr>
    </w:p>
    <w:p w14:paraId="7167FD81" w14:textId="77777777" w:rsidR="000E5631" w:rsidRDefault="000E5631">
      <w:pPr>
        <w:rPr>
          <w:rFonts w:hint="eastAsia"/>
        </w:rPr>
      </w:pPr>
      <w:r>
        <w:rPr>
          <w:rFonts w:hint="eastAsia"/>
        </w:rPr>
        <w:t>Quān：围绕与界限</w:t>
      </w:r>
    </w:p>
    <w:p w14:paraId="70C3E6AC" w14:textId="77777777" w:rsidR="000E5631" w:rsidRDefault="000E5631">
      <w:pPr>
        <w:rPr>
          <w:rFonts w:hint="eastAsia"/>
        </w:rPr>
      </w:pPr>
      <w:r>
        <w:rPr>
          <w:rFonts w:hint="eastAsia"/>
        </w:rPr>
        <w:t>当“圈”读作“quān”时，它通常指一种圆形或者环形的物体或空间，也可以用来描述动作——将某物围起来形成一个封闭的空间。例如，“圆圈”（yuán quān），指的是平面内所有点到某一固定点的距离都相等的点的集合，这种形状在生活中无处不在，从车轮到硬币，再到各种设计元素中都能见到它的身影。“圈地”（quān dì）则是指通过某种方式将一块土地围起来，可能是为了私人使用或是保护某些资源。</w:t>
      </w:r>
    </w:p>
    <w:p w14:paraId="7CC9067E" w14:textId="77777777" w:rsidR="000E5631" w:rsidRDefault="000E5631">
      <w:pPr>
        <w:rPr>
          <w:rFonts w:hint="eastAsia"/>
        </w:rPr>
      </w:pPr>
    </w:p>
    <w:p w14:paraId="0F371292" w14:textId="77777777" w:rsidR="000E5631" w:rsidRDefault="000E5631">
      <w:pPr>
        <w:rPr>
          <w:rFonts w:hint="eastAsia"/>
        </w:rPr>
      </w:pPr>
    </w:p>
    <w:p w14:paraId="247F797A" w14:textId="77777777" w:rsidR="000E5631" w:rsidRDefault="000E5631">
      <w:pPr>
        <w:rPr>
          <w:rFonts w:hint="eastAsia"/>
        </w:rPr>
      </w:pPr>
      <w:r>
        <w:rPr>
          <w:rFonts w:hint="eastAsia"/>
        </w:rPr>
        <w:t>Juàn：饲养与管理</w:t>
      </w:r>
    </w:p>
    <w:p w14:paraId="1BD15FFF" w14:textId="77777777" w:rsidR="000E5631" w:rsidRDefault="000E5631">
      <w:pPr>
        <w:rPr>
          <w:rFonts w:hint="eastAsia"/>
        </w:rPr>
      </w:pPr>
      <w:r>
        <w:rPr>
          <w:rFonts w:hint="eastAsia"/>
        </w:rPr>
        <w:t>而当“圈”读作“juàn”时，则更多涉及到动物饲养方面。比如“羊圈”（yáng juàn），是指专门用来关养绵羊或其他家畜的地方，目的是为了便于管理和保护这些动物免受外界的威胁。“猪圈”（zhū juàn）也是类似的用法，特指养猪的地方。这一发音下的“圈”强调的是对特定区域内的控制和管理，体现了人类在农业社会中对自然资源的有效利用和管理。</w:t>
      </w:r>
    </w:p>
    <w:p w14:paraId="5A003E9B" w14:textId="77777777" w:rsidR="000E5631" w:rsidRDefault="000E5631">
      <w:pPr>
        <w:rPr>
          <w:rFonts w:hint="eastAsia"/>
        </w:rPr>
      </w:pPr>
    </w:p>
    <w:p w14:paraId="6F7DAE8C" w14:textId="77777777" w:rsidR="000E5631" w:rsidRDefault="000E5631">
      <w:pPr>
        <w:rPr>
          <w:rFonts w:hint="eastAsia"/>
        </w:rPr>
      </w:pPr>
    </w:p>
    <w:p w14:paraId="24D03B87" w14:textId="77777777" w:rsidR="000E5631" w:rsidRDefault="000E5631">
      <w:pPr>
        <w:rPr>
          <w:rFonts w:hint="eastAsia"/>
        </w:rPr>
      </w:pPr>
      <w:r>
        <w:rPr>
          <w:rFonts w:hint="eastAsia"/>
        </w:rPr>
        <w:t>圈字在文化中的体现</w:t>
      </w:r>
    </w:p>
    <w:p w14:paraId="159B84DB" w14:textId="77777777" w:rsidR="000E5631" w:rsidRDefault="000E5631">
      <w:pPr>
        <w:rPr>
          <w:rFonts w:hint="eastAsia"/>
        </w:rPr>
      </w:pPr>
      <w:r>
        <w:rPr>
          <w:rFonts w:hint="eastAsia"/>
        </w:rPr>
        <w:t>无论是在城市规划还是乡村生活中，“圈”字所代表的概念都有着深远的影响。它不仅是物理空间上的划分，也象征着社会关系、权力分配等多个层面的边界设定。以“朋友圈”为例，虽然这里的“圈”更倾向于虚拟社交网络中的概念，但它同样反映了人们如何选择性地建立联系、分享信息，并在此过程中定义自我身份和社会角色。</w:t>
      </w:r>
    </w:p>
    <w:p w14:paraId="02E67D49" w14:textId="77777777" w:rsidR="000E5631" w:rsidRDefault="000E5631">
      <w:pPr>
        <w:rPr>
          <w:rFonts w:hint="eastAsia"/>
        </w:rPr>
      </w:pPr>
    </w:p>
    <w:p w14:paraId="2A61971F" w14:textId="77777777" w:rsidR="000E5631" w:rsidRDefault="000E5631">
      <w:pPr>
        <w:rPr>
          <w:rFonts w:hint="eastAsia"/>
        </w:rPr>
      </w:pPr>
    </w:p>
    <w:p w14:paraId="03412190" w14:textId="77777777" w:rsidR="000E5631" w:rsidRDefault="000E5631">
      <w:pPr>
        <w:rPr>
          <w:rFonts w:hint="eastAsia"/>
        </w:rPr>
      </w:pPr>
      <w:r>
        <w:rPr>
          <w:rFonts w:hint="eastAsia"/>
        </w:rPr>
        <w:t>最后的总结</w:t>
      </w:r>
    </w:p>
    <w:p w14:paraId="36C4D427" w14:textId="77777777" w:rsidR="000E5631" w:rsidRDefault="000E5631">
      <w:pPr>
        <w:rPr>
          <w:rFonts w:hint="eastAsia"/>
        </w:rPr>
      </w:pPr>
      <w:r>
        <w:rPr>
          <w:rFonts w:hint="eastAsia"/>
        </w:rPr>
        <w:t>通过对“圈”字不同读音及其相关词汇的理解，我们可以看到语言是如何反映并影响我们看待世界的方式。无论是作为实物的圈，还是抽象意义上的圈，它们都在不断地提醒我们关于界限、包容与区分的重要性。希望这篇介绍能让读者对汉字的魅力有更深的认识，并激发大家进一步探索汉语丰富内涵的兴趣。</w:t>
      </w:r>
    </w:p>
    <w:p w14:paraId="34F05549" w14:textId="77777777" w:rsidR="000E5631" w:rsidRDefault="000E5631">
      <w:pPr>
        <w:rPr>
          <w:rFonts w:hint="eastAsia"/>
        </w:rPr>
      </w:pPr>
    </w:p>
    <w:p w14:paraId="65A494CA" w14:textId="77777777" w:rsidR="000E5631" w:rsidRDefault="000E5631">
      <w:pPr>
        <w:rPr>
          <w:rFonts w:hint="eastAsia"/>
        </w:rPr>
      </w:pPr>
    </w:p>
    <w:p w14:paraId="1F3163B7" w14:textId="77777777" w:rsidR="000E5631" w:rsidRDefault="000E5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354F4" w14:textId="75ECF9A0" w:rsidR="00B82447" w:rsidRDefault="00B82447"/>
    <w:sectPr w:rsidR="00B8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47"/>
    <w:rsid w:val="000E5631"/>
    <w:rsid w:val="00B42149"/>
    <w:rsid w:val="00B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D7650-309C-440E-A264-1696680F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