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E7B4A" w14:textId="77777777" w:rsidR="004E711A" w:rsidRDefault="004E711A">
      <w:pPr>
        <w:rPr>
          <w:rFonts w:hint="eastAsia"/>
        </w:rPr>
      </w:pPr>
    </w:p>
    <w:p w14:paraId="43ABEA85" w14:textId="77777777" w:rsidR="004E711A" w:rsidRDefault="004E711A">
      <w:pPr>
        <w:rPr>
          <w:rFonts w:hint="eastAsia"/>
        </w:rPr>
      </w:pPr>
      <w:r>
        <w:rPr>
          <w:rFonts w:hint="eastAsia"/>
        </w:rPr>
        <w:t>取长补短的拼音</w:t>
      </w:r>
    </w:p>
    <w:p w14:paraId="75E423A9" w14:textId="77777777" w:rsidR="004E711A" w:rsidRDefault="004E711A">
      <w:pPr>
        <w:rPr>
          <w:rFonts w:hint="eastAsia"/>
        </w:rPr>
      </w:pPr>
      <w:r>
        <w:rPr>
          <w:rFonts w:hint="eastAsia"/>
        </w:rPr>
        <w:t>取长补短“qǔ cháng bǔ duǎn”是一个源自中国古代文化中的成语，它体现了中华民族传统智慧中关于学习与成长的重要理念。此成语形象地比喻通过吸收他人优点来弥补自身的不足，进而实现自我提升和完善。</w:t>
      </w:r>
    </w:p>
    <w:p w14:paraId="406A2328" w14:textId="77777777" w:rsidR="004E711A" w:rsidRDefault="004E711A">
      <w:pPr>
        <w:rPr>
          <w:rFonts w:hint="eastAsia"/>
        </w:rPr>
      </w:pPr>
    </w:p>
    <w:p w14:paraId="4B6C0773" w14:textId="77777777" w:rsidR="004E711A" w:rsidRDefault="004E711A">
      <w:pPr>
        <w:rPr>
          <w:rFonts w:hint="eastAsia"/>
        </w:rPr>
      </w:pPr>
    </w:p>
    <w:p w14:paraId="1BF098CF" w14:textId="77777777" w:rsidR="004E711A" w:rsidRDefault="004E711A">
      <w:pPr>
        <w:rPr>
          <w:rFonts w:hint="eastAsia"/>
        </w:rPr>
      </w:pPr>
      <w:r>
        <w:rPr>
          <w:rFonts w:hint="eastAsia"/>
        </w:rPr>
        <w:t>成语的起源与演变</w:t>
      </w:r>
    </w:p>
    <w:p w14:paraId="74759755" w14:textId="77777777" w:rsidR="004E711A" w:rsidRDefault="004E711A">
      <w:pPr>
        <w:rPr>
          <w:rFonts w:hint="eastAsia"/>
        </w:rPr>
      </w:pPr>
      <w:r>
        <w:rPr>
          <w:rFonts w:hint="eastAsia"/>
        </w:rPr>
        <w:t>历史上，“取长补短”这一概念最早可追溯到战国时期的思想家荀子在其著作《荀子·劝学》中的论述：“不登高山，不知天之高也；不临深溪，不知地之厚也。”这句话虽未直接使用“取长补短”的表述，但其意在强调通过观察和学习他人的长处来充实自己，这与后来“取长补短”的精神实质相吻合。随着时间的发展，这一思想逐渐演变为今天我们所熟知的成语，被广泛应用于教育、管理和个人发展等多个领域。</w:t>
      </w:r>
    </w:p>
    <w:p w14:paraId="2D9702C7" w14:textId="77777777" w:rsidR="004E711A" w:rsidRDefault="004E711A">
      <w:pPr>
        <w:rPr>
          <w:rFonts w:hint="eastAsia"/>
        </w:rPr>
      </w:pPr>
    </w:p>
    <w:p w14:paraId="1106077D" w14:textId="77777777" w:rsidR="004E711A" w:rsidRDefault="004E711A">
      <w:pPr>
        <w:rPr>
          <w:rFonts w:hint="eastAsia"/>
        </w:rPr>
      </w:pPr>
    </w:p>
    <w:p w14:paraId="2C32CFDA" w14:textId="77777777" w:rsidR="004E711A" w:rsidRDefault="004E711A">
      <w:pPr>
        <w:rPr>
          <w:rFonts w:hint="eastAsia"/>
        </w:rPr>
      </w:pPr>
      <w:r>
        <w:rPr>
          <w:rFonts w:hint="eastAsia"/>
        </w:rPr>
        <w:t>现代意义与应用</w:t>
      </w:r>
    </w:p>
    <w:p w14:paraId="60278FD1" w14:textId="77777777" w:rsidR="004E711A" w:rsidRDefault="004E711A">
      <w:pPr>
        <w:rPr>
          <w:rFonts w:hint="eastAsia"/>
        </w:rPr>
      </w:pPr>
      <w:r>
        <w:rPr>
          <w:rFonts w:hint="eastAsia"/>
        </w:rPr>
        <w:t>在现代社会，“取长补短”不仅仅是一种学习方法，更是一种生活态度和工作哲学。无论是在学校里还是职场上，人们都提倡通过团队合作来达到共同进步的目的。例如，在项目管理中，领导者往往鼓励成员之间互相学习，将各自的专长结合起来，以解决复杂的问题。这种方法不仅能提高工作效率，还能促进员工之间的沟通和理解，营造一个更加和谐的工作环境。</w:t>
      </w:r>
    </w:p>
    <w:p w14:paraId="6EBE256A" w14:textId="77777777" w:rsidR="004E711A" w:rsidRDefault="004E711A">
      <w:pPr>
        <w:rPr>
          <w:rFonts w:hint="eastAsia"/>
        </w:rPr>
      </w:pPr>
    </w:p>
    <w:p w14:paraId="2ADA40CE" w14:textId="77777777" w:rsidR="004E711A" w:rsidRDefault="004E711A">
      <w:pPr>
        <w:rPr>
          <w:rFonts w:hint="eastAsia"/>
        </w:rPr>
      </w:pPr>
    </w:p>
    <w:p w14:paraId="7996A8D3" w14:textId="77777777" w:rsidR="004E711A" w:rsidRDefault="004E711A">
      <w:pPr>
        <w:rPr>
          <w:rFonts w:hint="eastAsia"/>
        </w:rPr>
      </w:pPr>
      <w:r>
        <w:rPr>
          <w:rFonts w:hint="eastAsia"/>
        </w:rPr>
        <w:t>实践中的挑战与策略</w:t>
      </w:r>
    </w:p>
    <w:p w14:paraId="6B19AC65" w14:textId="77777777" w:rsidR="004E711A" w:rsidRDefault="004E711A">
      <w:pPr>
        <w:rPr>
          <w:rFonts w:hint="eastAsia"/>
        </w:rPr>
      </w:pPr>
      <w:r>
        <w:rPr>
          <w:rFonts w:hint="eastAsia"/>
        </w:rPr>
        <w:t>尽管“取长补短”的理念看似简单易行，但在实际操作过程中却面临着不少挑战。个体差异的存在使得每个人都有自己的优势和劣势，如何准确识别并有效整合这些差异成为了一个难题。部分人可能因为自尊心过强而拒绝承认自己的缺点，或是对别人的优点持有嫉妒心理，这也阻碍了“取长补短”原则的实施。针对这些问题，建议采取开放的心态去接受反馈，并积极参与各种培训和交流活动，以此作为提升自我认知和个人能力的有效途径。</w:t>
      </w:r>
    </w:p>
    <w:p w14:paraId="7E24E521" w14:textId="77777777" w:rsidR="004E711A" w:rsidRDefault="004E711A">
      <w:pPr>
        <w:rPr>
          <w:rFonts w:hint="eastAsia"/>
        </w:rPr>
      </w:pPr>
    </w:p>
    <w:p w14:paraId="3B2F5BC3" w14:textId="77777777" w:rsidR="004E711A" w:rsidRDefault="004E711A">
      <w:pPr>
        <w:rPr>
          <w:rFonts w:hint="eastAsia"/>
        </w:rPr>
      </w:pPr>
    </w:p>
    <w:p w14:paraId="097C18C7" w14:textId="77777777" w:rsidR="004E711A" w:rsidRDefault="004E711A">
      <w:pPr>
        <w:rPr>
          <w:rFonts w:hint="eastAsia"/>
        </w:rPr>
      </w:pPr>
      <w:r>
        <w:rPr>
          <w:rFonts w:hint="eastAsia"/>
        </w:rPr>
        <w:t>最后的总结</w:t>
      </w:r>
    </w:p>
    <w:p w14:paraId="0E67E785" w14:textId="77777777" w:rsidR="004E711A" w:rsidRDefault="004E711A">
      <w:pPr>
        <w:rPr>
          <w:rFonts w:hint="eastAsia"/>
        </w:rPr>
      </w:pPr>
      <w:r>
        <w:rPr>
          <w:rFonts w:hint="eastAsia"/>
        </w:rPr>
        <w:t>“取长补短”作为一种重要的思想方法和行为准则，在促进个人成长和社会和谐方面发挥着不可替代的作用。通过不断地学习和借鉴他人的经验，我们不仅能够克服自身存在的不足，还能够在多元化的社会环境中找到属于自己的位置。因此，让我们秉持着这种精神，努力成为一个更好的自己。</w:t>
      </w:r>
    </w:p>
    <w:p w14:paraId="2B6740CB" w14:textId="77777777" w:rsidR="004E711A" w:rsidRDefault="004E711A">
      <w:pPr>
        <w:rPr>
          <w:rFonts w:hint="eastAsia"/>
        </w:rPr>
      </w:pPr>
    </w:p>
    <w:p w14:paraId="6F4EB801" w14:textId="77777777" w:rsidR="004E711A" w:rsidRDefault="004E711A">
      <w:pPr>
        <w:rPr>
          <w:rFonts w:hint="eastAsia"/>
        </w:rPr>
      </w:pPr>
    </w:p>
    <w:p w14:paraId="2C6D7B6C" w14:textId="77777777" w:rsidR="004E711A" w:rsidRDefault="004E71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085FC7" w14:textId="39F5F965" w:rsidR="00287A11" w:rsidRDefault="00287A11"/>
    <w:sectPr w:rsidR="00287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11"/>
    <w:rsid w:val="00287A11"/>
    <w:rsid w:val="004E711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3DA50-74AF-4DDD-B49A-A709039C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A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A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A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A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A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A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A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A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A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7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7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7A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7A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7A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7A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7A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7A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7A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7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A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7A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A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A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A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A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7A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