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6AF93" w14:textId="77777777" w:rsidR="00CA5803" w:rsidRDefault="00CA5803">
      <w:pPr>
        <w:rPr>
          <w:rFonts w:hint="eastAsia"/>
        </w:rPr>
      </w:pPr>
      <w:r>
        <w:rPr>
          <w:rFonts w:hint="eastAsia"/>
        </w:rPr>
        <w:t>免难的拼音</w:t>
      </w:r>
    </w:p>
    <w:p w14:paraId="307A8CD0" w14:textId="77777777" w:rsidR="00CA5803" w:rsidRDefault="00CA5803">
      <w:pPr>
        <w:rPr>
          <w:rFonts w:hint="eastAsia"/>
        </w:rPr>
      </w:pPr>
      <w:r>
        <w:rPr>
          <w:rFonts w:hint="eastAsia"/>
        </w:rPr>
        <w:t>免难，“miǎn nàn”，这个词汇在汉语中并不常见，但它所承载的意义却十分深远。它通常用于描述一种状态或过程，即避免灾难、困难或不幸的情况发生。在日常生活中，我们都在以各种方式追求“免难”，无论是通过采取预防措施来保护自己和家人免受疾病侵害，还是通过规划财务来确保未来的经济安全。</w:t>
      </w:r>
    </w:p>
    <w:p w14:paraId="00B3DADC" w14:textId="77777777" w:rsidR="00CA5803" w:rsidRDefault="00CA5803">
      <w:pPr>
        <w:rPr>
          <w:rFonts w:hint="eastAsia"/>
        </w:rPr>
      </w:pPr>
    </w:p>
    <w:p w14:paraId="3EFAEFAF" w14:textId="77777777" w:rsidR="00CA5803" w:rsidRDefault="00CA5803">
      <w:pPr>
        <w:rPr>
          <w:rFonts w:hint="eastAsia"/>
        </w:rPr>
      </w:pPr>
    </w:p>
    <w:p w14:paraId="49840A22" w14:textId="77777777" w:rsidR="00CA5803" w:rsidRDefault="00CA5803">
      <w:pPr>
        <w:rPr>
          <w:rFonts w:hint="eastAsia"/>
        </w:rPr>
      </w:pPr>
      <w:r>
        <w:rPr>
          <w:rFonts w:hint="eastAsia"/>
        </w:rPr>
        <w:t>历史视角下的免难文化</w:t>
      </w:r>
    </w:p>
    <w:p w14:paraId="0EEBDA31" w14:textId="77777777" w:rsidR="00CA5803" w:rsidRDefault="00CA5803">
      <w:pPr>
        <w:rPr>
          <w:rFonts w:hint="eastAsia"/>
        </w:rPr>
      </w:pPr>
      <w:r>
        <w:rPr>
          <w:rFonts w:hint="eastAsia"/>
        </w:rPr>
        <w:t>从历史的角度来看，“免难”文化在中国源远流长。古代中国社会，自然灾害频繁，人们为了生存和发展，不得不寻找各种方法来预测和应对可能发生的灾害。例如，在农业社会中，农民们会根据农历节气进行耕作，同时也会举行各种祭祀活动祈求风调雨顺，以此来实现“免难”。传统的风水学说也被视为一种避祸就福的方法，旨在通过对环境的选择和改造来达到和谐共存的状态。</w:t>
      </w:r>
    </w:p>
    <w:p w14:paraId="67164A7D" w14:textId="77777777" w:rsidR="00CA5803" w:rsidRDefault="00CA5803">
      <w:pPr>
        <w:rPr>
          <w:rFonts w:hint="eastAsia"/>
        </w:rPr>
      </w:pPr>
    </w:p>
    <w:p w14:paraId="466FC321" w14:textId="77777777" w:rsidR="00CA5803" w:rsidRDefault="00CA5803">
      <w:pPr>
        <w:rPr>
          <w:rFonts w:hint="eastAsia"/>
        </w:rPr>
      </w:pPr>
    </w:p>
    <w:p w14:paraId="6376856F" w14:textId="77777777" w:rsidR="00CA5803" w:rsidRDefault="00CA5803">
      <w:pPr>
        <w:rPr>
          <w:rFonts w:hint="eastAsia"/>
        </w:rPr>
      </w:pPr>
      <w:r>
        <w:rPr>
          <w:rFonts w:hint="eastAsia"/>
        </w:rPr>
        <w:t>现代社会中的免难理念</w:t>
      </w:r>
    </w:p>
    <w:p w14:paraId="2C224B62" w14:textId="77777777" w:rsidR="00CA5803" w:rsidRDefault="00CA5803">
      <w:pPr>
        <w:rPr>
          <w:rFonts w:hint="eastAsia"/>
        </w:rPr>
      </w:pPr>
      <w:r>
        <w:rPr>
          <w:rFonts w:hint="eastAsia"/>
        </w:rPr>
        <w:t>随着时代的发展和社会的进步，现代人对“免难”的理解也在不断演变。“免难”不仅仅局限于对抗自然灾害，还包括了对个人健康、家庭幸福以及职业发展的全面关注。比如，越来越多的人开始重视心理健康，通过学习压力管理和情绪调节技巧来预防心理问题的发生；企业界也越来越注重风险管理，通过建立健全的风险评估机制来减少经营过程中可能出现的各种风险。</w:t>
      </w:r>
    </w:p>
    <w:p w14:paraId="75B82021" w14:textId="77777777" w:rsidR="00CA5803" w:rsidRDefault="00CA5803">
      <w:pPr>
        <w:rPr>
          <w:rFonts w:hint="eastAsia"/>
        </w:rPr>
      </w:pPr>
    </w:p>
    <w:p w14:paraId="5471B91B" w14:textId="77777777" w:rsidR="00CA5803" w:rsidRDefault="00CA5803">
      <w:pPr>
        <w:rPr>
          <w:rFonts w:hint="eastAsia"/>
        </w:rPr>
      </w:pPr>
    </w:p>
    <w:p w14:paraId="3D93338D" w14:textId="77777777" w:rsidR="00CA5803" w:rsidRDefault="00CA5803">
      <w:pPr>
        <w:rPr>
          <w:rFonts w:hint="eastAsia"/>
        </w:rPr>
      </w:pPr>
      <w:r>
        <w:rPr>
          <w:rFonts w:hint="eastAsia"/>
        </w:rPr>
        <w:t>科技与免难</w:t>
      </w:r>
    </w:p>
    <w:p w14:paraId="15E03A99" w14:textId="77777777" w:rsidR="00CA5803" w:rsidRDefault="00CA5803">
      <w:pPr>
        <w:rPr>
          <w:rFonts w:hint="eastAsia"/>
        </w:rPr>
      </w:pPr>
      <w:r>
        <w:rPr>
          <w:rFonts w:hint="eastAsia"/>
        </w:rPr>
        <w:t>进入21世纪以来，科技的迅猛发展为“免难”提供了更多可能性。大数据、人工智能等先进技术的应用，使得预测和防范各类风险变得更加精准有效。例如，气象部门利用先进的技术手段提高了天气预报的准确性，从而帮助公众更好地准备应对极端天气事件；保险公司也开始采用人工智能技术来优化风险评估模型，为客户提供更加个性化的保险产品和服务。</w:t>
      </w:r>
    </w:p>
    <w:p w14:paraId="3EA0B9CD" w14:textId="77777777" w:rsidR="00CA5803" w:rsidRDefault="00CA5803">
      <w:pPr>
        <w:rPr>
          <w:rFonts w:hint="eastAsia"/>
        </w:rPr>
      </w:pPr>
    </w:p>
    <w:p w14:paraId="4F956042" w14:textId="77777777" w:rsidR="00CA5803" w:rsidRDefault="00CA5803">
      <w:pPr>
        <w:rPr>
          <w:rFonts w:hint="eastAsia"/>
        </w:rPr>
      </w:pPr>
    </w:p>
    <w:p w14:paraId="35A5581C" w14:textId="77777777" w:rsidR="00CA5803" w:rsidRDefault="00CA5803">
      <w:pPr>
        <w:rPr>
          <w:rFonts w:hint="eastAsia"/>
        </w:rPr>
      </w:pPr>
      <w:r>
        <w:rPr>
          <w:rFonts w:hint="eastAsia"/>
        </w:rPr>
        <w:t>最后的总结：走向未来</w:t>
      </w:r>
    </w:p>
    <w:p w14:paraId="70C35D7C" w14:textId="77777777" w:rsidR="00CA5803" w:rsidRDefault="00CA5803">
      <w:pPr>
        <w:rPr>
          <w:rFonts w:hint="eastAsia"/>
        </w:rPr>
      </w:pPr>
      <w:r>
        <w:rPr>
          <w:rFonts w:hint="eastAsia"/>
        </w:rPr>
        <w:t>“免难”的核心在于预防和应对生活中的不确定性。无论是在传统文化中寻求心灵的慰藉，还是借助现代科技的力量提升生活质量，其目的都是为了让人们能够在一个充满挑战的世界里过上更加安全、健康、幸福的生活。面对未来，我们需要持续探索新的方法和技术，进一步强化我们的“免难”能力，共同迎接更加美好的明天。</w:t>
      </w:r>
    </w:p>
    <w:p w14:paraId="4A8473FC" w14:textId="77777777" w:rsidR="00CA5803" w:rsidRDefault="00CA5803">
      <w:pPr>
        <w:rPr>
          <w:rFonts w:hint="eastAsia"/>
        </w:rPr>
      </w:pPr>
    </w:p>
    <w:p w14:paraId="1713E2C1" w14:textId="77777777" w:rsidR="00CA5803" w:rsidRDefault="00CA5803">
      <w:pPr>
        <w:rPr>
          <w:rFonts w:hint="eastAsia"/>
        </w:rPr>
      </w:pPr>
      <w:r>
        <w:rPr>
          <w:rFonts w:hint="eastAsia"/>
        </w:rPr>
        <w:t>本文是由每日作文网(2345lzwz.com)为大家创作</w:t>
      </w:r>
    </w:p>
    <w:p w14:paraId="44FACE58" w14:textId="56626044" w:rsidR="00AC3DDB" w:rsidRDefault="00AC3DDB"/>
    <w:sectPr w:rsidR="00AC3D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DDB"/>
    <w:rsid w:val="00AC3DDB"/>
    <w:rsid w:val="00B42149"/>
    <w:rsid w:val="00CA5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54B018-9780-4853-BAE6-075AFB2F3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3D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3D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3D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3D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3D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3D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3D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3D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3D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3D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3D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3D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3DDB"/>
    <w:rPr>
      <w:rFonts w:cstheme="majorBidi"/>
      <w:color w:val="2F5496" w:themeColor="accent1" w:themeShade="BF"/>
      <w:sz w:val="28"/>
      <w:szCs w:val="28"/>
    </w:rPr>
  </w:style>
  <w:style w:type="character" w:customStyle="1" w:styleId="50">
    <w:name w:val="标题 5 字符"/>
    <w:basedOn w:val="a0"/>
    <w:link w:val="5"/>
    <w:uiPriority w:val="9"/>
    <w:semiHidden/>
    <w:rsid w:val="00AC3DDB"/>
    <w:rPr>
      <w:rFonts w:cstheme="majorBidi"/>
      <w:color w:val="2F5496" w:themeColor="accent1" w:themeShade="BF"/>
      <w:sz w:val="24"/>
    </w:rPr>
  </w:style>
  <w:style w:type="character" w:customStyle="1" w:styleId="60">
    <w:name w:val="标题 6 字符"/>
    <w:basedOn w:val="a0"/>
    <w:link w:val="6"/>
    <w:uiPriority w:val="9"/>
    <w:semiHidden/>
    <w:rsid w:val="00AC3DDB"/>
    <w:rPr>
      <w:rFonts w:cstheme="majorBidi"/>
      <w:b/>
      <w:bCs/>
      <w:color w:val="2F5496" w:themeColor="accent1" w:themeShade="BF"/>
    </w:rPr>
  </w:style>
  <w:style w:type="character" w:customStyle="1" w:styleId="70">
    <w:name w:val="标题 7 字符"/>
    <w:basedOn w:val="a0"/>
    <w:link w:val="7"/>
    <w:uiPriority w:val="9"/>
    <w:semiHidden/>
    <w:rsid w:val="00AC3DDB"/>
    <w:rPr>
      <w:rFonts w:cstheme="majorBidi"/>
      <w:b/>
      <w:bCs/>
      <w:color w:val="595959" w:themeColor="text1" w:themeTint="A6"/>
    </w:rPr>
  </w:style>
  <w:style w:type="character" w:customStyle="1" w:styleId="80">
    <w:name w:val="标题 8 字符"/>
    <w:basedOn w:val="a0"/>
    <w:link w:val="8"/>
    <w:uiPriority w:val="9"/>
    <w:semiHidden/>
    <w:rsid w:val="00AC3DDB"/>
    <w:rPr>
      <w:rFonts w:cstheme="majorBidi"/>
      <w:color w:val="595959" w:themeColor="text1" w:themeTint="A6"/>
    </w:rPr>
  </w:style>
  <w:style w:type="character" w:customStyle="1" w:styleId="90">
    <w:name w:val="标题 9 字符"/>
    <w:basedOn w:val="a0"/>
    <w:link w:val="9"/>
    <w:uiPriority w:val="9"/>
    <w:semiHidden/>
    <w:rsid w:val="00AC3DDB"/>
    <w:rPr>
      <w:rFonts w:eastAsiaTheme="majorEastAsia" w:cstheme="majorBidi"/>
      <w:color w:val="595959" w:themeColor="text1" w:themeTint="A6"/>
    </w:rPr>
  </w:style>
  <w:style w:type="paragraph" w:styleId="a3">
    <w:name w:val="Title"/>
    <w:basedOn w:val="a"/>
    <w:next w:val="a"/>
    <w:link w:val="a4"/>
    <w:uiPriority w:val="10"/>
    <w:qFormat/>
    <w:rsid w:val="00AC3D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3D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3D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3D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3DDB"/>
    <w:pPr>
      <w:spacing w:before="160"/>
      <w:jc w:val="center"/>
    </w:pPr>
    <w:rPr>
      <w:i/>
      <w:iCs/>
      <w:color w:val="404040" w:themeColor="text1" w:themeTint="BF"/>
    </w:rPr>
  </w:style>
  <w:style w:type="character" w:customStyle="1" w:styleId="a8">
    <w:name w:val="引用 字符"/>
    <w:basedOn w:val="a0"/>
    <w:link w:val="a7"/>
    <w:uiPriority w:val="29"/>
    <w:rsid w:val="00AC3DDB"/>
    <w:rPr>
      <w:i/>
      <w:iCs/>
      <w:color w:val="404040" w:themeColor="text1" w:themeTint="BF"/>
    </w:rPr>
  </w:style>
  <w:style w:type="paragraph" w:styleId="a9">
    <w:name w:val="List Paragraph"/>
    <w:basedOn w:val="a"/>
    <w:uiPriority w:val="34"/>
    <w:qFormat/>
    <w:rsid w:val="00AC3DDB"/>
    <w:pPr>
      <w:ind w:left="720"/>
      <w:contextualSpacing/>
    </w:pPr>
  </w:style>
  <w:style w:type="character" w:styleId="aa">
    <w:name w:val="Intense Emphasis"/>
    <w:basedOn w:val="a0"/>
    <w:uiPriority w:val="21"/>
    <w:qFormat/>
    <w:rsid w:val="00AC3DDB"/>
    <w:rPr>
      <w:i/>
      <w:iCs/>
      <w:color w:val="2F5496" w:themeColor="accent1" w:themeShade="BF"/>
    </w:rPr>
  </w:style>
  <w:style w:type="paragraph" w:styleId="ab">
    <w:name w:val="Intense Quote"/>
    <w:basedOn w:val="a"/>
    <w:next w:val="a"/>
    <w:link w:val="ac"/>
    <w:uiPriority w:val="30"/>
    <w:qFormat/>
    <w:rsid w:val="00AC3D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3DDB"/>
    <w:rPr>
      <w:i/>
      <w:iCs/>
      <w:color w:val="2F5496" w:themeColor="accent1" w:themeShade="BF"/>
    </w:rPr>
  </w:style>
  <w:style w:type="character" w:styleId="ad">
    <w:name w:val="Intense Reference"/>
    <w:basedOn w:val="a0"/>
    <w:uiPriority w:val="32"/>
    <w:qFormat/>
    <w:rsid w:val="00AC3D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2025-03-13T12:14:00Z</dcterms:created>
  <dcterms:modified xsi:type="dcterms:W3CDTF">2025-03-13T12:14:00Z</dcterms:modified>
</cp:coreProperties>
</file>