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7FBE" w14:textId="77777777" w:rsidR="00E92BE0" w:rsidRDefault="00E92BE0">
      <w:pPr>
        <w:rPr>
          <w:rFonts w:hint="eastAsia"/>
        </w:rPr>
      </w:pPr>
    </w:p>
    <w:p w14:paraId="26A81C02" w14:textId="77777777" w:rsidR="00E92BE0" w:rsidRDefault="00E92BE0">
      <w:pPr>
        <w:rPr>
          <w:rFonts w:hint="eastAsia"/>
        </w:rPr>
      </w:pPr>
      <w:r>
        <w:rPr>
          <w:rFonts w:hint="eastAsia"/>
        </w:rPr>
        <w:t>什么样的拼音：探索汉语拼音的奥秘</w:t>
      </w:r>
    </w:p>
    <w:p w14:paraId="3AD5F1C4" w14:textId="77777777" w:rsidR="00E92BE0" w:rsidRDefault="00E92BE0">
      <w:pPr>
        <w:rPr>
          <w:rFonts w:hint="eastAsia"/>
        </w:rPr>
      </w:pPr>
      <w:r>
        <w:rPr>
          <w:rFonts w:hint="eastAsia"/>
        </w:rPr>
        <w:t>汉语拼音作为汉字的一种表音符号，是学习中文的重要工具。它不仅在中国大陆被广泛使用，在全球范围内也成为学习中文不可或缺的一部分。汉语拼音系统由声母、韵母和声调三部分组成，能够准确地表示出汉字的发音。</w:t>
      </w:r>
    </w:p>
    <w:p w14:paraId="3063B572" w14:textId="77777777" w:rsidR="00E92BE0" w:rsidRDefault="00E92BE0">
      <w:pPr>
        <w:rPr>
          <w:rFonts w:hint="eastAsia"/>
        </w:rPr>
      </w:pPr>
    </w:p>
    <w:p w14:paraId="0CE47915" w14:textId="77777777" w:rsidR="00E92BE0" w:rsidRDefault="00E92BE0">
      <w:pPr>
        <w:rPr>
          <w:rFonts w:hint="eastAsia"/>
        </w:rPr>
      </w:pPr>
    </w:p>
    <w:p w14:paraId="5CCF3E58" w14:textId="77777777" w:rsidR="00E92BE0" w:rsidRDefault="00E92BE0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1B17C4BF" w14:textId="77777777" w:rsidR="00E92BE0" w:rsidRDefault="00E92BE0">
      <w:pPr>
        <w:rPr>
          <w:rFonts w:hint="eastAsia"/>
        </w:rPr>
      </w:pPr>
      <w:r>
        <w:rPr>
          <w:rFonts w:hint="eastAsia"/>
        </w:rPr>
        <w:t>汉语拼音的起源可以追溯到19世纪末，当时为了提高国民素质，众多学者开始探索如何简化汉字的学习。经过多年的实践与研究，1958年，第一届全国人民代表大会第五次会议正式通过了《汉语拼音方案》。这套方案旨在为普通话提供一个科学、系统的拼写体系，极大地促进了汉语的学习与传播。</w:t>
      </w:r>
    </w:p>
    <w:p w14:paraId="2D14EBC8" w14:textId="77777777" w:rsidR="00E92BE0" w:rsidRDefault="00E92BE0">
      <w:pPr>
        <w:rPr>
          <w:rFonts w:hint="eastAsia"/>
        </w:rPr>
      </w:pPr>
    </w:p>
    <w:p w14:paraId="7CD1D454" w14:textId="77777777" w:rsidR="00E92BE0" w:rsidRDefault="00E92BE0">
      <w:pPr>
        <w:rPr>
          <w:rFonts w:hint="eastAsia"/>
        </w:rPr>
      </w:pPr>
    </w:p>
    <w:p w14:paraId="54D623C8" w14:textId="77777777" w:rsidR="00E92BE0" w:rsidRDefault="00E92BE0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268D7667" w14:textId="77777777" w:rsidR="00E92BE0" w:rsidRDefault="00E92BE0">
      <w:pPr>
        <w:rPr>
          <w:rFonts w:hint="eastAsia"/>
        </w:rPr>
      </w:pPr>
      <w:r>
        <w:rPr>
          <w:rFonts w:hint="eastAsia"/>
        </w:rPr>
        <w:t>汉语拼音主要包括声母、韵母以及声调三个要素。声母位于音节开头，而韵母则紧跟其后。声调则是用来区分不同意义的关键因素之一。汉语共有四个基本声调，加上轻声共五个声调。正确掌握这些元素对于汉语学习者来说至关重要。</w:t>
      </w:r>
    </w:p>
    <w:p w14:paraId="666B8042" w14:textId="77777777" w:rsidR="00E92BE0" w:rsidRDefault="00E92BE0">
      <w:pPr>
        <w:rPr>
          <w:rFonts w:hint="eastAsia"/>
        </w:rPr>
      </w:pPr>
    </w:p>
    <w:p w14:paraId="1E388080" w14:textId="77777777" w:rsidR="00E92BE0" w:rsidRDefault="00E92BE0">
      <w:pPr>
        <w:rPr>
          <w:rFonts w:hint="eastAsia"/>
        </w:rPr>
      </w:pPr>
    </w:p>
    <w:p w14:paraId="24178DD4" w14:textId="77777777" w:rsidR="00E92BE0" w:rsidRDefault="00E92BE0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0296AA77" w14:textId="77777777" w:rsidR="00E92BE0" w:rsidRDefault="00E92BE0">
      <w:pPr>
        <w:rPr>
          <w:rFonts w:hint="eastAsia"/>
        </w:rPr>
      </w:pPr>
      <w:r>
        <w:rPr>
          <w:rFonts w:hint="eastAsia"/>
        </w:rPr>
        <w:t>汉语拼音在教育、信息技术、对外汉语教学等多个领域发挥着重要作用。在学校教育中，它是儿童学习汉字发音的基础；在信息技术领域，拼音输入法成为最常用的中文输入方式之一；在对外汉语教学中，汉语拼音更是帮助非母语学习者跨越语音障碍的有效工具。</w:t>
      </w:r>
    </w:p>
    <w:p w14:paraId="15AA6589" w14:textId="77777777" w:rsidR="00E92BE0" w:rsidRDefault="00E92BE0">
      <w:pPr>
        <w:rPr>
          <w:rFonts w:hint="eastAsia"/>
        </w:rPr>
      </w:pPr>
    </w:p>
    <w:p w14:paraId="12DFB50C" w14:textId="77777777" w:rsidR="00E92BE0" w:rsidRDefault="00E92BE0">
      <w:pPr>
        <w:rPr>
          <w:rFonts w:hint="eastAsia"/>
        </w:rPr>
      </w:pPr>
    </w:p>
    <w:p w14:paraId="1E79A1EC" w14:textId="77777777" w:rsidR="00E92BE0" w:rsidRDefault="00E92BE0">
      <w:pPr>
        <w:rPr>
          <w:rFonts w:hint="eastAsia"/>
        </w:rPr>
      </w:pPr>
      <w:r>
        <w:rPr>
          <w:rFonts w:hint="eastAsia"/>
        </w:rPr>
        <w:t>挑战与未来展望</w:t>
      </w:r>
    </w:p>
    <w:p w14:paraId="7761D44B" w14:textId="77777777" w:rsidR="00E92BE0" w:rsidRDefault="00E92BE0">
      <w:pPr>
        <w:rPr>
          <w:rFonts w:hint="eastAsia"/>
        </w:rPr>
      </w:pPr>
      <w:r>
        <w:rPr>
          <w:rFonts w:hint="eastAsia"/>
        </w:rPr>
        <w:t>尽管汉语拼音取得了巨大的成功，但在实际应用中仍面临一些挑战。例如，如何更好地适应方言差异、怎样进一步优化拼音输入法等问题都需要我们不断探索。随着科技的发展和社会的进步，汉语拼音将继续演变和发展，以适应新时代的需求。</w:t>
      </w:r>
    </w:p>
    <w:p w14:paraId="2C7BD40B" w14:textId="77777777" w:rsidR="00E92BE0" w:rsidRDefault="00E92BE0">
      <w:pPr>
        <w:rPr>
          <w:rFonts w:hint="eastAsia"/>
        </w:rPr>
      </w:pPr>
    </w:p>
    <w:p w14:paraId="16682FB3" w14:textId="77777777" w:rsidR="00E92BE0" w:rsidRDefault="00E92BE0">
      <w:pPr>
        <w:rPr>
          <w:rFonts w:hint="eastAsia"/>
        </w:rPr>
      </w:pPr>
    </w:p>
    <w:p w14:paraId="6B49EB3D" w14:textId="77777777" w:rsidR="00E92BE0" w:rsidRDefault="00E92BE0">
      <w:pPr>
        <w:rPr>
          <w:rFonts w:hint="eastAsia"/>
        </w:rPr>
      </w:pPr>
    </w:p>
    <w:p w14:paraId="5CE17CBE" w14:textId="77777777" w:rsidR="00E92BE0" w:rsidRDefault="00E92BE0">
      <w:pPr>
        <w:rPr>
          <w:rFonts w:hint="eastAsia"/>
        </w:rPr>
      </w:pPr>
      <w:r>
        <w:rPr>
          <w:rFonts w:hint="eastAsia"/>
        </w:rPr>
        <w:t>此篇文章简要介绍了汉语拼音的相关内容，包括其历史背景、基本构成、应用领域以及面临的挑战和未来展望。通过这种结构化的介绍，希望能够帮助读者更加全面地了解“什么样的拼音”这一主题。同时，按照要求采用了HTML标签进行格式化，确保信息呈现清晰有序。</w:t>
      </w:r>
    </w:p>
    <w:p w14:paraId="318CB982" w14:textId="77777777" w:rsidR="00E92BE0" w:rsidRDefault="00E92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6013C" w14:textId="06602589" w:rsidR="0035406F" w:rsidRDefault="0035406F"/>
    <w:sectPr w:rsidR="00354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6F"/>
    <w:rsid w:val="0035406F"/>
    <w:rsid w:val="00B42149"/>
    <w:rsid w:val="00E9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E1C98-982B-443D-9E08-F393DEE9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