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DE1C" w14:textId="77777777" w:rsidR="009A1CCF" w:rsidRDefault="009A1CCF">
      <w:pPr>
        <w:rPr>
          <w:rFonts w:hint="eastAsia"/>
        </w:rPr>
      </w:pPr>
    </w:p>
    <w:p w14:paraId="5643FA24" w14:textId="77777777" w:rsidR="009A1CCF" w:rsidRDefault="009A1CCF">
      <w:pPr>
        <w:rPr>
          <w:rFonts w:hint="eastAsia"/>
        </w:rPr>
      </w:pPr>
      <w:r>
        <w:rPr>
          <w:rFonts w:hint="eastAsia"/>
        </w:rPr>
        <w:t>什么吉避凶的拼音</w:t>
      </w:r>
    </w:p>
    <w:p w14:paraId="197F7BD1" w14:textId="77777777" w:rsidR="009A1CCF" w:rsidRDefault="009A1CCF">
      <w:pPr>
        <w:rPr>
          <w:rFonts w:hint="eastAsia"/>
        </w:rPr>
      </w:pPr>
      <w:r>
        <w:rPr>
          <w:rFonts w:hint="eastAsia"/>
        </w:rPr>
        <w:t>“什么吉避凶”的拼音是“shén me jí bì xiōng”。这个短语在汉语中被用来描述人们通过各种方法寻找好运、避开不幸的做法。在中国传统文化中，这种思想深深植根于人们的日常生活中，影响着从婚礼到葬礼，从家庭布置到个人饰品选择等多个方面。</w:t>
      </w:r>
    </w:p>
    <w:p w14:paraId="6ED4F603" w14:textId="77777777" w:rsidR="009A1CCF" w:rsidRDefault="009A1CCF">
      <w:pPr>
        <w:rPr>
          <w:rFonts w:hint="eastAsia"/>
        </w:rPr>
      </w:pPr>
    </w:p>
    <w:p w14:paraId="3639437F" w14:textId="77777777" w:rsidR="009A1CCF" w:rsidRDefault="009A1CCF">
      <w:pPr>
        <w:rPr>
          <w:rFonts w:hint="eastAsia"/>
        </w:rPr>
      </w:pPr>
    </w:p>
    <w:p w14:paraId="042A0812" w14:textId="77777777" w:rsidR="009A1CCF" w:rsidRDefault="009A1CCF">
      <w:pPr>
        <w:rPr>
          <w:rFonts w:hint="eastAsia"/>
        </w:rPr>
      </w:pPr>
      <w:r>
        <w:rPr>
          <w:rFonts w:hint="eastAsia"/>
        </w:rPr>
        <w:t>文化背景</w:t>
      </w:r>
    </w:p>
    <w:p w14:paraId="237CF9E4" w14:textId="77777777" w:rsidR="009A1CCF" w:rsidRDefault="009A1CCF">
      <w:pPr>
        <w:rPr>
          <w:rFonts w:hint="eastAsia"/>
        </w:rPr>
      </w:pPr>
      <w:r>
        <w:rPr>
          <w:rFonts w:hint="eastAsia"/>
        </w:rPr>
        <w:t>中国文化的悠久历史中，“吉”与“凶”代表了两种截然不同的命运走向。古人相信，通过遵循特定的规则和仪式可以吸引好运，避开灾祸。例如，在春节时进行大扫除被认为能够清除家中的坏运气，为新的一年做好准备；而选择一个吉祥的日子举行婚礼，则是为了确保新人未来的生活幸福美满。</w:t>
      </w:r>
    </w:p>
    <w:p w14:paraId="5801E944" w14:textId="77777777" w:rsidR="009A1CCF" w:rsidRDefault="009A1CCF">
      <w:pPr>
        <w:rPr>
          <w:rFonts w:hint="eastAsia"/>
        </w:rPr>
      </w:pPr>
    </w:p>
    <w:p w14:paraId="38AC2BB8" w14:textId="77777777" w:rsidR="009A1CCF" w:rsidRDefault="009A1CCF">
      <w:pPr>
        <w:rPr>
          <w:rFonts w:hint="eastAsia"/>
        </w:rPr>
      </w:pPr>
    </w:p>
    <w:p w14:paraId="27BCD668" w14:textId="77777777" w:rsidR="009A1CCF" w:rsidRDefault="009A1CCF">
      <w:pPr>
        <w:rPr>
          <w:rFonts w:hint="eastAsia"/>
        </w:rPr>
      </w:pPr>
      <w:r>
        <w:rPr>
          <w:rFonts w:hint="eastAsia"/>
        </w:rPr>
        <w:t>具体实践</w:t>
      </w:r>
    </w:p>
    <w:p w14:paraId="6EF3BAF5" w14:textId="77777777" w:rsidR="009A1CCF" w:rsidRDefault="009A1CCF">
      <w:pPr>
        <w:rPr>
          <w:rFonts w:hint="eastAsia"/>
        </w:rPr>
      </w:pPr>
      <w:r>
        <w:rPr>
          <w:rFonts w:hint="eastAsia"/>
        </w:rPr>
        <w:t>为了实现“吉”，避免“凶”，人们采取了许多措施。这包括但不限于根据黄历选择行动的最佳日期，佩戴具有象征意义的饰品如红绳或玉佩，甚至是在家中特定位置摆放风水物品来改善居住环境的能量流动。这些做法不仅体现了人们对美好生活的向往，也展示了中华文化的独特魅力。</w:t>
      </w:r>
    </w:p>
    <w:p w14:paraId="2CBEB8E3" w14:textId="77777777" w:rsidR="009A1CCF" w:rsidRDefault="009A1CCF">
      <w:pPr>
        <w:rPr>
          <w:rFonts w:hint="eastAsia"/>
        </w:rPr>
      </w:pPr>
    </w:p>
    <w:p w14:paraId="265F0EE2" w14:textId="77777777" w:rsidR="009A1CCF" w:rsidRDefault="009A1CCF">
      <w:pPr>
        <w:rPr>
          <w:rFonts w:hint="eastAsia"/>
        </w:rPr>
      </w:pPr>
    </w:p>
    <w:p w14:paraId="2682B3CF" w14:textId="77777777" w:rsidR="009A1CCF" w:rsidRDefault="009A1CCF">
      <w:pPr>
        <w:rPr>
          <w:rFonts w:hint="eastAsia"/>
        </w:rPr>
      </w:pPr>
      <w:r>
        <w:rPr>
          <w:rFonts w:hint="eastAsia"/>
        </w:rPr>
        <w:t>现代视角</w:t>
      </w:r>
    </w:p>
    <w:p w14:paraId="4AA6E42D" w14:textId="77777777" w:rsidR="009A1CCF" w:rsidRDefault="009A1CCF">
      <w:pPr>
        <w:rPr>
          <w:rFonts w:hint="eastAsia"/>
        </w:rPr>
      </w:pPr>
      <w:r>
        <w:rPr>
          <w:rFonts w:hint="eastAsia"/>
        </w:rPr>
        <w:t>随着社会的发展和科学知识的普及，虽然一部分人对传统的吉凶观念持有怀疑态度，但仍有相当数量的人群继续遵循这些传统习俗。他们认为，尽管没有直接证据表明这些做法有效，但是它们承载的文化价值和心理安慰作用不容忽视。尤其是在面对生活中的不确定性和挑战时，这些习俗为人们提供了一种精神上的支持。</w:t>
      </w:r>
    </w:p>
    <w:p w14:paraId="481F6A9F" w14:textId="77777777" w:rsidR="009A1CCF" w:rsidRDefault="009A1CCF">
      <w:pPr>
        <w:rPr>
          <w:rFonts w:hint="eastAsia"/>
        </w:rPr>
      </w:pPr>
    </w:p>
    <w:p w14:paraId="4E7BD65D" w14:textId="77777777" w:rsidR="009A1CCF" w:rsidRDefault="009A1CCF">
      <w:pPr>
        <w:rPr>
          <w:rFonts w:hint="eastAsia"/>
        </w:rPr>
      </w:pPr>
    </w:p>
    <w:p w14:paraId="222E6AF9" w14:textId="77777777" w:rsidR="009A1CCF" w:rsidRDefault="009A1CCF">
      <w:pPr>
        <w:rPr>
          <w:rFonts w:hint="eastAsia"/>
        </w:rPr>
      </w:pPr>
      <w:r>
        <w:rPr>
          <w:rFonts w:hint="eastAsia"/>
        </w:rPr>
        <w:t>最后的总结</w:t>
      </w:r>
    </w:p>
    <w:p w14:paraId="1DD0C1D6" w14:textId="77777777" w:rsidR="009A1CCF" w:rsidRDefault="009A1CCF">
      <w:pPr>
        <w:rPr>
          <w:rFonts w:hint="eastAsia"/>
        </w:rPr>
      </w:pPr>
      <w:r>
        <w:rPr>
          <w:rFonts w:hint="eastAsia"/>
        </w:rPr>
        <w:t>“什么吉避凶”的概念及其拼音“shén me jí bì xiōng”不仅仅是语言学习的一个部分，更是了解中国文化、特别是关于命运观和社会行为的一个窗口。无论时代如何变迁，它都以某种形式存在于人们的日常生活中，持续地传递着希望与积极向上的生活态度。</w:t>
      </w:r>
    </w:p>
    <w:p w14:paraId="2A39DF22" w14:textId="77777777" w:rsidR="009A1CCF" w:rsidRDefault="009A1CCF">
      <w:pPr>
        <w:rPr>
          <w:rFonts w:hint="eastAsia"/>
        </w:rPr>
      </w:pPr>
    </w:p>
    <w:p w14:paraId="590BD357" w14:textId="77777777" w:rsidR="009A1CCF" w:rsidRDefault="009A1CCF">
      <w:pPr>
        <w:rPr>
          <w:rFonts w:hint="eastAsia"/>
        </w:rPr>
      </w:pPr>
    </w:p>
    <w:p w14:paraId="5CE54D7B" w14:textId="77777777" w:rsidR="009A1CCF" w:rsidRDefault="009A1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B9260" w14:textId="35B787E6" w:rsidR="006B5DD7" w:rsidRDefault="006B5DD7"/>
    <w:sectPr w:rsidR="006B5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D7"/>
    <w:rsid w:val="006B5DD7"/>
    <w:rsid w:val="009A1CC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99227-CD1A-49BE-A166-5E196CE0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