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7D56" w14:textId="77777777" w:rsidR="008F1105" w:rsidRDefault="008F1105">
      <w:pPr>
        <w:rPr>
          <w:rFonts w:hint="eastAsia"/>
        </w:rPr>
      </w:pPr>
      <w:r>
        <w:rPr>
          <w:rFonts w:hint="eastAsia"/>
        </w:rPr>
        <w:t>人视水见形，视民知治不的拼音</w:t>
      </w:r>
    </w:p>
    <w:p w14:paraId="53921937" w14:textId="77777777" w:rsidR="008F1105" w:rsidRDefault="008F1105">
      <w:pPr>
        <w:rPr>
          <w:rFonts w:hint="eastAsia"/>
        </w:rPr>
      </w:pPr>
      <w:r>
        <w:rPr>
          <w:rFonts w:hint="eastAsia"/>
        </w:rPr>
        <w:t>Rén shì shuǐ jiàn xíng, shì mín zhī zhì bù。这句话源自中国古代的政治智慧，意指通过观察民众的生活状态可以判断出治理的好坏。正如人们通过水面反射来审视自己的形象一样，统治者也应该通过了解人民的生活状况来反思自己的政绩。</w:t>
      </w:r>
    </w:p>
    <w:p w14:paraId="377822C9" w14:textId="77777777" w:rsidR="008F1105" w:rsidRDefault="008F1105">
      <w:pPr>
        <w:rPr>
          <w:rFonts w:hint="eastAsia"/>
        </w:rPr>
      </w:pPr>
    </w:p>
    <w:p w14:paraId="75B362DA" w14:textId="77777777" w:rsidR="008F1105" w:rsidRDefault="008F1105">
      <w:pPr>
        <w:rPr>
          <w:rFonts w:hint="eastAsia"/>
        </w:rPr>
      </w:pPr>
    </w:p>
    <w:p w14:paraId="3758C20C" w14:textId="77777777" w:rsidR="008F1105" w:rsidRDefault="008F1105">
      <w:pPr>
        <w:rPr>
          <w:rFonts w:hint="eastAsia"/>
        </w:rPr>
      </w:pPr>
      <w:r>
        <w:rPr>
          <w:rFonts w:hint="eastAsia"/>
        </w:rPr>
        <w:t>古语新解：理解与现代意义</w:t>
      </w:r>
    </w:p>
    <w:p w14:paraId="2CDF0799" w14:textId="77777777" w:rsidR="008F1105" w:rsidRDefault="008F1105">
      <w:pPr>
        <w:rPr>
          <w:rFonts w:hint="eastAsia"/>
        </w:rPr>
      </w:pPr>
      <w:r>
        <w:rPr>
          <w:rFonts w:hint="eastAsia"/>
        </w:rPr>
        <w:t>这一古老格言提醒我们，无论时代如何变迁，关注民生、倾听民意始终是衡量政府工作成效的重要标准。在现代社会中，“人视水见形，视民知治不”这句话依然有着深刻的现实意义。它不仅仅是对古代政治理念的一种阐述，更是对现代社会管理提出了明确的要求——即任何政策的制定和实施都必须充分考虑到人民的实际需求和利益。</w:t>
      </w:r>
    </w:p>
    <w:p w14:paraId="6294AEEA" w14:textId="77777777" w:rsidR="008F1105" w:rsidRDefault="008F1105">
      <w:pPr>
        <w:rPr>
          <w:rFonts w:hint="eastAsia"/>
        </w:rPr>
      </w:pPr>
    </w:p>
    <w:p w14:paraId="1758986E" w14:textId="77777777" w:rsidR="008F1105" w:rsidRDefault="008F1105">
      <w:pPr>
        <w:rPr>
          <w:rFonts w:hint="eastAsia"/>
        </w:rPr>
      </w:pPr>
    </w:p>
    <w:p w14:paraId="6FDD7552" w14:textId="77777777" w:rsidR="008F1105" w:rsidRDefault="008F1105">
      <w:pPr>
        <w:rPr>
          <w:rFonts w:hint="eastAsia"/>
        </w:rPr>
      </w:pPr>
      <w:r>
        <w:rPr>
          <w:rFonts w:hint="eastAsia"/>
        </w:rPr>
        <w:t>从历史角度看“人视水见形”</w:t>
      </w:r>
    </w:p>
    <w:p w14:paraId="51919A01" w14:textId="77777777" w:rsidR="008F1105" w:rsidRDefault="008F1105">
      <w:pPr>
        <w:rPr>
          <w:rFonts w:hint="eastAsia"/>
        </w:rPr>
      </w:pPr>
      <w:r>
        <w:rPr>
          <w:rFonts w:hint="eastAsia"/>
        </w:rPr>
        <w:t>回顾历史，许多成功的政权都将这句话作为治理国家的基本原则之一。例如，在唐朝时期，唐太宗李世民就非常重视民间的声音，并且积极采取措施改善人民生活条件。他认为只有当百姓安居乐业时，国家才能真正实现长治久安。因此，他推行了一系列有利于农业生产和商业发展的政策，使得唐朝经济得到了空前的发展。</w:t>
      </w:r>
    </w:p>
    <w:p w14:paraId="4F4CC9FB" w14:textId="77777777" w:rsidR="008F1105" w:rsidRDefault="008F1105">
      <w:pPr>
        <w:rPr>
          <w:rFonts w:hint="eastAsia"/>
        </w:rPr>
      </w:pPr>
    </w:p>
    <w:p w14:paraId="6628D36D" w14:textId="77777777" w:rsidR="008F1105" w:rsidRDefault="008F1105">
      <w:pPr>
        <w:rPr>
          <w:rFonts w:hint="eastAsia"/>
        </w:rPr>
      </w:pPr>
    </w:p>
    <w:p w14:paraId="12832179" w14:textId="77777777" w:rsidR="008F1105" w:rsidRDefault="008F1105">
      <w:pPr>
        <w:rPr>
          <w:rFonts w:hint="eastAsia"/>
        </w:rPr>
      </w:pPr>
      <w:r>
        <w:rPr>
          <w:rFonts w:hint="eastAsia"/>
        </w:rPr>
        <w:t>现代社会中的应用与实践</w:t>
      </w:r>
    </w:p>
    <w:p w14:paraId="35325873" w14:textId="77777777" w:rsidR="008F1105" w:rsidRDefault="008F1105">
      <w:pPr>
        <w:rPr>
          <w:rFonts w:hint="eastAsia"/>
        </w:rPr>
      </w:pPr>
      <w:r>
        <w:rPr>
          <w:rFonts w:hint="eastAsia"/>
        </w:rPr>
        <w:t>在当今社会，“人视水见形，视民知治不”的理念同样适用于各种组织管理和公共事务处理之中。无论是企业还是政府部门，在做决策时都需要深入了解目标群体的需求和期望，这样才能确保所采取的行动能够得到广泛的支持并取得良好的效果。随着信息技术的发展，现在获取公众意见变得更加便捷，这为更好地践行这一理念提供了技术支持。</w:t>
      </w:r>
    </w:p>
    <w:p w14:paraId="0136E2EA" w14:textId="77777777" w:rsidR="008F1105" w:rsidRDefault="008F1105">
      <w:pPr>
        <w:rPr>
          <w:rFonts w:hint="eastAsia"/>
        </w:rPr>
      </w:pPr>
    </w:p>
    <w:p w14:paraId="269D6E16" w14:textId="77777777" w:rsidR="008F1105" w:rsidRDefault="008F1105">
      <w:pPr>
        <w:rPr>
          <w:rFonts w:hint="eastAsia"/>
        </w:rPr>
      </w:pPr>
    </w:p>
    <w:p w14:paraId="735DDBDB" w14:textId="77777777" w:rsidR="008F1105" w:rsidRDefault="008F1105">
      <w:pPr>
        <w:rPr>
          <w:rFonts w:hint="eastAsia"/>
        </w:rPr>
      </w:pPr>
      <w:r>
        <w:rPr>
          <w:rFonts w:hint="eastAsia"/>
        </w:rPr>
        <w:t>最后的总结：不断追求更好的治理方式</w:t>
      </w:r>
    </w:p>
    <w:p w14:paraId="010D39E0" w14:textId="77777777" w:rsidR="008F1105" w:rsidRDefault="008F1105">
      <w:pPr>
        <w:rPr>
          <w:rFonts w:hint="eastAsia"/>
        </w:rPr>
      </w:pPr>
      <w:r>
        <w:rPr>
          <w:rFonts w:hint="eastAsia"/>
        </w:rPr>
        <w:t>“人视水见形，视民知治不”不仅是一句简单的口号，更是一种需要我们每个人去深入思考并付诸实践的理念。无论是在个人成长过程中，还是在更大范围内的社会发展中，我们都应该时刻牢记这一点，努力成为一个善于倾听、勇于改进的人。唯有如此，我们才能共同创造一个更加和谐美好的未来。</w:t>
      </w:r>
    </w:p>
    <w:p w14:paraId="73D0714B" w14:textId="77777777" w:rsidR="008F1105" w:rsidRDefault="008F1105">
      <w:pPr>
        <w:rPr>
          <w:rFonts w:hint="eastAsia"/>
        </w:rPr>
      </w:pPr>
    </w:p>
    <w:p w14:paraId="2994D79E" w14:textId="77777777" w:rsidR="008F1105" w:rsidRDefault="008F1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E1E5E" w14:textId="1E973339" w:rsidR="003A6F19" w:rsidRDefault="003A6F19"/>
    <w:sectPr w:rsidR="003A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19"/>
    <w:rsid w:val="003A6F19"/>
    <w:rsid w:val="008F11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D672A-AE47-4743-873C-F1E6572C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