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A30A" w14:textId="77777777" w:rsidR="000E3EEB" w:rsidRDefault="000E3EEB">
      <w:pPr>
        <w:rPr>
          <w:rFonts w:hint="eastAsia"/>
        </w:rPr>
      </w:pPr>
    </w:p>
    <w:p w14:paraId="5FA50B97" w14:textId="77777777" w:rsidR="000E3EEB" w:rsidRDefault="000E3EEB">
      <w:pPr>
        <w:rPr>
          <w:rFonts w:hint="eastAsia"/>
        </w:rPr>
      </w:pPr>
      <w:r>
        <w:rPr>
          <w:rFonts w:hint="eastAsia"/>
        </w:rPr>
        <w:t>人而不仁如礼何人而不仁如乐何的拼音</w:t>
      </w:r>
    </w:p>
    <w:p w14:paraId="62E6C74F" w14:textId="77777777" w:rsidR="000E3EEB" w:rsidRDefault="000E3EEB">
      <w:pPr>
        <w:rPr>
          <w:rFonts w:hint="eastAsia"/>
        </w:rPr>
      </w:pPr>
      <w:r>
        <w:rPr>
          <w:rFonts w:hint="eastAsia"/>
        </w:rPr>
        <w:t>“人而不仁，如礼何？人而不仁，如乐何？”这句话出自《论语·八佾篇》，是孔子对仁、礼、乐关系的重要论述。这句话的拼音为：“rén ér bù rén, rú lǐ hé? rén ér bù rén, rú yuè hé?”。</w:t>
      </w:r>
    </w:p>
    <w:p w14:paraId="1E53CEF0" w14:textId="77777777" w:rsidR="000E3EEB" w:rsidRDefault="000E3EEB">
      <w:pPr>
        <w:rPr>
          <w:rFonts w:hint="eastAsia"/>
        </w:rPr>
      </w:pPr>
    </w:p>
    <w:p w14:paraId="167FA518" w14:textId="77777777" w:rsidR="000E3EEB" w:rsidRDefault="000E3EEB">
      <w:pPr>
        <w:rPr>
          <w:rFonts w:hint="eastAsia"/>
        </w:rPr>
      </w:pPr>
    </w:p>
    <w:p w14:paraId="617BE8DB" w14:textId="77777777" w:rsidR="000E3EEB" w:rsidRDefault="000E3EEB">
      <w:pPr>
        <w:rPr>
          <w:rFonts w:hint="eastAsia"/>
        </w:rPr>
      </w:pPr>
      <w:r>
        <w:rPr>
          <w:rFonts w:hint="eastAsia"/>
        </w:rPr>
        <w:t>孔子关于仁的核心思想</w:t>
      </w:r>
    </w:p>
    <w:p w14:paraId="68FA806A" w14:textId="77777777" w:rsidR="000E3EEB" w:rsidRDefault="000E3EEB">
      <w:pPr>
        <w:rPr>
          <w:rFonts w:hint="eastAsia"/>
        </w:rPr>
      </w:pPr>
      <w:r>
        <w:rPr>
          <w:rFonts w:hint="eastAsia"/>
        </w:rPr>
        <w:t>孔子认为，“仁”是一种内在的道德品质，是所有美德的基础。一个有仁德的人会表现出对他人的爱与尊重，能够理解和关心他人的情感和需求。在孔子的思想体系中，“仁”不仅仅是一个抽象的概念，它更体现在日常生活的每一个细节中。孔子通过这句话强调了仁德的重要性，并指出如果没有仁心，即使遵守礼仪或享受音乐也无法达到真正的和谐与美好。</w:t>
      </w:r>
    </w:p>
    <w:p w14:paraId="17C31B6F" w14:textId="77777777" w:rsidR="000E3EEB" w:rsidRDefault="000E3EEB">
      <w:pPr>
        <w:rPr>
          <w:rFonts w:hint="eastAsia"/>
        </w:rPr>
      </w:pPr>
    </w:p>
    <w:p w14:paraId="2AE377DE" w14:textId="77777777" w:rsidR="000E3EEB" w:rsidRDefault="000E3EEB">
      <w:pPr>
        <w:rPr>
          <w:rFonts w:hint="eastAsia"/>
        </w:rPr>
      </w:pPr>
    </w:p>
    <w:p w14:paraId="3321D7A0" w14:textId="77777777" w:rsidR="000E3EEB" w:rsidRDefault="000E3EEB">
      <w:pPr>
        <w:rPr>
          <w:rFonts w:hint="eastAsia"/>
        </w:rPr>
      </w:pPr>
      <w:r>
        <w:rPr>
          <w:rFonts w:hint="eastAsia"/>
        </w:rPr>
        <w:t>礼与乐的角色</w:t>
      </w:r>
    </w:p>
    <w:p w14:paraId="7617EF18" w14:textId="77777777" w:rsidR="000E3EEB" w:rsidRDefault="000E3EEB">
      <w:pPr>
        <w:rPr>
          <w:rFonts w:hint="eastAsia"/>
        </w:rPr>
      </w:pPr>
      <w:r>
        <w:rPr>
          <w:rFonts w:hint="eastAsia"/>
        </w:rPr>
        <w:t>在古代中国，礼和乐不仅仅是社会秩序和个人修养的象征，它们也是实现仁德的具体途径。礼指的是各种仪式和行为规范，而乐则涵盖了音乐、舞蹈等艺术形式。孔子认为，只有当人们内心充满仁爱时，这些外在的形式才能发挥其应有的作用。否则，如果一个人缺乏仁德之心，即便他严格遵循所有的礼节或者沉醉于美妙的音乐之中，也不能真正体会到礼乐所蕴含的精神价值。</w:t>
      </w:r>
    </w:p>
    <w:p w14:paraId="19EE668A" w14:textId="77777777" w:rsidR="000E3EEB" w:rsidRDefault="000E3EEB">
      <w:pPr>
        <w:rPr>
          <w:rFonts w:hint="eastAsia"/>
        </w:rPr>
      </w:pPr>
    </w:p>
    <w:p w14:paraId="6303DB62" w14:textId="77777777" w:rsidR="000E3EEB" w:rsidRDefault="000E3EEB">
      <w:pPr>
        <w:rPr>
          <w:rFonts w:hint="eastAsia"/>
        </w:rPr>
      </w:pPr>
    </w:p>
    <w:p w14:paraId="0A496943" w14:textId="77777777" w:rsidR="000E3EEB" w:rsidRDefault="000E3EEB">
      <w:pPr>
        <w:rPr>
          <w:rFonts w:hint="eastAsia"/>
        </w:rPr>
      </w:pPr>
      <w:r>
        <w:rPr>
          <w:rFonts w:hint="eastAsia"/>
        </w:rPr>
        <w:t>现代社会中的意义</w:t>
      </w:r>
    </w:p>
    <w:p w14:paraId="2EB67A60" w14:textId="77777777" w:rsidR="000E3EEB" w:rsidRDefault="000E3EEB">
      <w:pPr>
        <w:rPr>
          <w:rFonts w:hint="eastAsia"/>
        </w:rPr>
      </w:pPr>
      <w:r>
        <w:rPr>
          <w:rFonts w:hint="eastAsia"/>
        </w:rPr>
        <w:t>尽管我们生活在一个与孔子时代截然不同的世界里，但“人而不仁，如礼何？人而不仁，如乐何？”这句话仍然具有深刻的现实意义。它提醒我们要注重内心的修养，培养自己的同情心和责任感。在现代社会中，随着科技的发展和社会结构的变化，人们之间的交往方式发生了巨大的改变。然而，无论时代如何变迁，人类对于真诚、善良以及相互理解的需求始终不变。因此，学习并实践孔子关于仁的思想，可以帮助我们在快节奏、高压力的现代生活中找到平衡，建立更加健康和谐的人际关系。</w:t>
      </w:r>
    </w:p>
    <w:p w14:paraId="678F73B5" w14:textId="77777777" w:rsidR="000E3EEB" w:rsidRDefault="000E3EEB">
      <w:pPr>
        <w:rPr>
          <w:rFonts w:hint="eastAsia"/>
        </w:rPr>
      </w:pPr>
    </w:p>
    <w:p w14:paraId="6D4C8BB2" w14:textId="77777777" w:rsidR="000E3EEB" w:rsidRDefault="000E3EEB">
      <w:pPr>
        <w:rPr>
          <w:rFonts w:hint="eastAsia"/>
        </w:rPr>
      </w:pPr>
    </w:p>
    <w:p w14:paraId="6505B353" w14:textId="77777777" w:rsidR="000E3EEB" w:rsidRDefault="000E3E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95C1B" w14:textId="2C982D11" w:rsidR="001D57DD" w:rsidRDefault="001D57DD"/>
    <w:sectPr w:rsidR="001D5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DD"/>
    <w:rsid w:val="000E3EEB"/>
    <w:rsid w:val="001D57D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45B8F-FDC1-4226-A032-44D2EDF1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7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7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7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7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7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7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7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7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7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7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7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7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7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7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7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7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7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7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7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7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