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68D7F" w14:textId="77777777" w:rsidR="00165C75" w:rsidRDefault="00165C75">
      <w:pPr>
        <w:rPr>
          <w:rFonts w:hint="eastAsia"/>
        </w:rPr>
      </w:pPr>
      <w:r>
        <w:rPr>
          <w:rFonts w:hint="eastAsia"/>
        </w:rPr>
        <w:t>ren sheng ding fei luo gu xuan tian zhen er yu long</w:t>
      </w:r>
    </w:p>
    <w:p w14:paraId="0E6AC50C" w14:textId="77777777" w:rsidR="00165C75" w:rsidRDefault="00165C75">
      <w:pPr>
        <w:rPr>
          <w:rFonts w:hint="eastAsia"/>
        </w:rPr>
      </w:pPr>
    </w:p>
    <w:p w14:paraId="38EF3821" w14:textId="77777777" w:rsidR="00165C75" w:rsidRDefault="00165C75">
      <w:pPr>
        <w:rPr>
          <w:rFonts w:hint="eastAsia"/>
        </w:rPr>
      </w:pPr>
      <w:r>
        <w:rPr>
          <w:rFonts w:hint="eastAsia"/>
        </w:rPr>
        <w:t>“人声鼎沸锣鼓喧天震耳欲聋”这句成语生动地描绘了一种热闹非凡、声音嘈杂的场景。无论是传统节日的庆祝活动，还是大型集会或庆典，这种氛围总能让人感受到一种热烈的生命力和文化传承的力量。接下来，让我们从不同的角度来深入探讨这一现象背后的文化意义和社会价值。</w:t>
      </w:r>
    </w:p>
    <w:p w14:paraId="290ADA91" w14:textId="77777777" w:rsidR="00165C75" w:rsidRDefault="00165C75">
      <w:pPr>
        <w:rPr>
          <w:rFonts w:hint="eastAsia"/>
        </w:rPr>
      </w:pPr>
    </w:p>
    <w:p w14:paraId="76E3D861" w14:textId="77777777" w:rsidR="00165C75" w:rsidRDefault="00165C75">
      <w:pPr>
        <w:rPr>
          <w:rFonts w:hint="eastAsia"/>
        </w:rPr>
      </w:pPr>
    </w:p>
    <w:p w14:paraId="3EDD1FBC" w14:textId="77777777" w:rsidR="00165C75" w:rsidRDefault="00165C75">
      <w:pPr>
        <w:rPr>
          <w:rFonts w:hint="eastAsia"/>
        </w:rPr>
      </w:pPr>
      <w:r>
        <w:rPr>
          <w:rFonts w:hint="eastAsia"/>
        </w:rPr>
        <w:t>热闹场面的历史渊源</w:t>
      </w:r>
    </w:p>
    <w:p w14:paraId="4DBF257B" w14:textId="77777777" w:rsidR="00165C75" w:rsidRDefault="00165C75">
      <w:pPr>
        <w:rPr>
          <w:rFonts w:hint="eastAsia"/>
        </w:rPr>
      </w:pPr>
    </w:p>
    <w:p w14:paraId="42EB93A9" w14:textId="77777777" w:rsidR="00165C75" w:rsidRDefault="00165C75">
      <w:pPr>
        <w:rPr>
          <w:rFonts w:hint="eastAsia"/>
        </w:rPr>
      </w:pPr>
      <w:r>
        <w:rPr>
          <w:rFonts w:hint="eastAsia"/>
        </w:rPr>
        <w:t>在中国悠久的历史中，“人声鼎沸锣鼓喧天”的景象并不少见。早在古代，每逢重要的节庆日，如春节、元宵节或是庙会，人们都会通过敲锣打鼓、燃放爆竹等方式表达喜悦之情。这些习俗不仅是为了增添节日气氛，更蕴含着驱邪避灾的美好寓意。例如，在一些地方的传统婚礼上，也会用锣鼓声象征吉祥如意，祈求新人幸福美满。这样的文化传统代代相传，成为中华民族独特的精神财富。</w:t>
      </w:r>
    </w:p>
    <w:p w14:paraId="43ACEFA9" w14:textId="77777777" w:rsidR="00165C75" w:rsidRDefault="00165C75">
      <w:pPr>
        <w:rPr>
          <w:rFonts w:hint="eastAsia"/>
        </w:rPr>
      </w:pPr>
    </w:p>
    <w:p w14:paraId="4532B492" w14:textId="77777777" w:rsidR="00165C75" w:rsidRDefault="00165C75">
      <w:pPr>
        <w:rPr>
          <w:rFonts w:hint="eastAsia"/>
        </w:rPr>
      </w:pPr>
    </w:p>
    <w:p w14:paraId="2C1046F3" w14:textId="77777777" w:rsidR="00165C75" w:rsidRDefault="00165C75">
      <w:pPr>
        <w:rPr>
          <w:rFonts w:hint="eastAsia"/>
        </w:rPr>
      </w:pPr>
      <w:r>
        <w:rPr>
          <w:rFonts w:hint="eastAsia"/>
        </w:rPr>
        <w:t>现代生活中的应用</w:t>
      </w:r>
    </w:p>
    <w:p w14:paraId="1FDD9918" w14:textId="77777777" w:rsidR="00165C75" w:rsidRDefault="00165C75">
      <w:pPr>
        <w:rPr>
          <w:rFonts w:hint="eastAsia"/>
        </w:rPr>
      </w:pPr>
    </w:p>
    <w:p w14:paraId="3EE7401B" w14:textId="77777777" w:rsidR="00165C75" w:rsidRDefault="00165C75">
      <w:pPr>
        <w:rPr>
          <w:rFonts w:hint="eastAsia"/>
        </w:rPr>
      </w:pPr>
      <w:r>
        <w:rPr>
          <w:rFonts w:hint="eastAsia"/>
        </w:rPr>
        <w:t>进入现代社会后，“人声鼎沸锣鼓喧天”的场景依然活跃在我们的生活中。无论是体育赛事的开幕式，还是商业活动的启动仪式，都可以看到锣鼓队的身影。尤其是在春节期间，许多城市都会举办大型的文艺表演，邀请专业团队进行锣鼓演奏，吸引成千上万的观众驻足观看。这种形式既保留了传统文化的魅力，又与现代娱乐相结合，展现出强大的生命力。</w:t>
      </w:r>
    </w:p>
    <w:p w14:paraId="525FA8B9" w14:textId="77777777" w:rsidR="00165C75" w:rsidRDefault="00165C75">
      <w:pPr>
        <w:rPr>
          <w:rFonts w:hint="eastAsia"/>
        </w:rPr>
      </w:pPr>
    </w:p>
    <w:p w14:paraId="23CC4102" w14:textId="77777777" w:rsidR="00165C75" w:rsidRDefault="00165C75">
      <w:pPr>
        <w:rPr>
          <w:rFonts w:hint="eastAsia"/>
        </w:rPr>
      </w:pPr>
    </w:p>
    <w:p w14:paraId="4326C5B1" w14:textId="77777777" w:rsidR="00165C75" w:rsidRDefault="00165C75">
      <w:pPr>
        <w:rPr>
          <w:rFonts w:hint="eastAsia"/>
        </w:rPr>
      </w:pPr>
      <w:r>
        <w:rPr>
          <w:rFonts w:hint="eastAsia"/>
        </w:rPr>
        <w:t>声音的艺术魅力</w:t>
      </w:r>
    </w:p>
    <w:p w14:paraId="25117D49" w14:textId="77777777" w:rsidR="00165C75" w:rsidRDefault="00165C75">
      <w:pPr>
        <w:rPr>
          <w:rFonts w:hint="eastAsia"/>
        </w:rPr>
      </w:pPr>
    </w:p>
    <w:p w14:paraId="3F8BBB71" w14:textId="77777777" w:rsidR="00165C75" w:rsidRDefault="00165C75">
      <w:pPr>
        <w:rPr>
          <w:rFonts w:hint="eastAsia"/>
        </w:rPr>
      </w:pPr>
      <w:r>
        <w:rPr>
          <w:rFonts w:hint="eastAsia"/>
        </w:rPr>
        <w:t>锣鼓作为一种打击乐器，其音色浑厚有力，能够迅速抓住人们的注意力。当众多锣鼓同时敲响时，那种震耳欲聋的声音仿佛能穿透人心，激发起强烈的共鸣。对于参与者来说，这是一种身体与心灵的双重体验；而对于旁观者而言，则是一场视听盛宴。不同地区还发展出了各具特色的锣鼓表演形式，比如山西威风锣鼓、安徽凤阳花鼓等，每一种都展现了当地人民的智慧和创造力。</w:t>
      </w:r>
    </w:p>
    <w:p w14:paraId="73B4B4A7" w14:textId="77777777" w:rsidR="00165C75" w:rsidRDefault="00165C75">
      <w:pPr>
        <w:rPr>
          <w:rFonts w:hint="eastAsia"/>
        </w:rPr>
      </w:pPr>
    </w:p>
    <w:p w14:paraId="287FD797" w14:textId="77777777" w:rsidR="00165C75" w:rsidRDefault="00165C75">
      <w:pPr>
        <w:rPr>
          <w:rFonts w:hint="eastAsia"/>
        </w:rPr>
      </w:pPr>
    </w:p>
    <w:p w14:paraId="5116ACC9" w14:textId="77777777" w:rsidR="00165C75" w:rsidRDefault="00165C75">
      <w:pPr>
        <w:rPr>
          <w:rFonts w:hint="eastAsia"/>
        </w:rPr>
      </w:pPr>
      <w:r>
        <w:rPr>
          <w:rFonts w:hint="eastAsia"/>
        </w:rPr>
        <w:t>社会功能与教育意义</w:t>
      </w:r>
    </w:p>
    <w:p w14:paraId="174EA2FE" w14:textId="77777777" w:rsidR="00165C75" w:rsidRDefault="00165C75">
      <w:pPr>
        <w:rPr>
          <w:rFonts w:hint="eastAsia"/>
        </w:rPr>
      </w:pPr>
    </w:p>
    <w:p w14:paraId="01DC3692" w14:textId="77777777" w:rsidR="00165C75" w:rsidRDefault="00165C75">
      <w:pPr>
        <w:rPr>
          <w:rFonts w:hint="eastAsia"/>
        </w:rPr>
      </w:pPr>
      <w:r>
        <w:rPr>
          <w:rFonts w:hint="eastAsia"/>
        </w:rPr>
        <w:t>除了娱乐功能外，“人声鼎沸锣鼓喧天”的场景还具有重要的社会功能。它能够增强社区凝聚力，促进人际交往，让人们在共同参与的过程中增进感情。同时，这也是一种非常有效的文化传播方式。通过亲身参与或观看锣鼓表演，年轻一代可以更好地了解和学习传统文化，从而培养民族自豪感和归属感。在学校教育中，也有不少地方将锣鼓艺术纳入课程体系，让学生从小接触并爱上这项传统技艺。</w:t>
      </w:r>
    </w:p>
    <w:p w14:paraId="6A19BE65" w14:textId="77777777" w:rsidR="00165C75" w:rsidRDefault="00165C75">
      <w:pPr>
        <w:rPr>
          <w:rFonts w:hint="eastAsia"/>
        </w:rPr>
      </w:pPr>
    </w:p>
    <w:p w14:paraId="31ECF681" w14:textId="77777777" w:rsidR="00165C75" w:rsidRDefault="00165C75">
      <w:pPr>
        <w:rPr>
          <w:rFonts w:hint="eastAsia"/>
        </w:rPr>
      </w:pPr>
    </w:p>
    <w:p w14:paraId="695DBDD2" w14:textId="77777777" w:rsidR="00165C75" w:rsidRDefault="00165C75">
      <w:pPr>
        <w:rPr>
          <w:rFonts w:hint="eastAsia"/>
        </w:rPr>
      </w:pPr>
      <w:r>
        <w:rPr>
          <w:rFonts w:hint="eastAsia"/>
        </w:rPr>
        <w:t>最后的总结</w:t>
      </w:r>
    </w:p>
    <w:p w14:paraId="059E776F" w14:textId="77777777" w:rsidR="00165C75" w:rsidRDefault="00165C75">
      <w:pPr>
        <w:rPr>
          <w:rFonts w:hint="eastAsia"/>
        </w:rPr>
      </w:pPr>
    </w:p>
    <w:p w14:paraId="4583EAA4" w14:textId="77777777" w:rsidR="00165C75" w:rsidRDefault="00165C75">
      <w:pPr>
        <w:rPr>
          <w:rFonts w:hint="eastAsia"/>
        </w:rPr>
      </w:pPr>
      <w:r>
        <w:rPr>
          <w:rFonts w:hint="eastAsia"/>
        </w:rPr>
        <w:t>“人声鼎沸锣鼓喧天震耳欲聋”不仅仅是一个简单的描述性词汇，更是一种深刻的文化符号。它连接过去与未来，融合传统与创新，为我们的生活增添了无限色彩。无论时代如何变迁，这份来自祖先的馈赠都将永远闪耀光芒，激励我们不断前行。</w:t>
      </w:r>
    </w:p>
    <w:p w14:paraId="122D0515" w14:textId="77777777" w:rsidR="00165C75" w:rsidRDefault="00165C75">
      <w:pPr>
        <w:rPr>
          <w:rFonts w:hint="eastAsia"/>
        </w:rPr>
      </w:pPr>
    </w:p>
    <w:p w14:paraId="0A2BFBCA" w14:textId="77777777" w:rsidR="00165C75" w:rsidRDefault="00165C75">
      <w:pPr>
        <w:rPr>
          <w:rFonts w:hint="eastAsia"/>
        </w:rPr>
      </w:pPr>
      <w:r>
        <w:rPr>
          <w:rFonts w:hint="eastAsia"/>
        </w:rPr>
        <w:t>本文是由每日作文网(2345lzwz.com)为大家创作</w:t>
      </w:r>
    </w:p>
    <w:p w14:paraId="3AD297D2" w14:textId="6428BEC8" w:rsidR="004C797B" w:rsidRDefault="004C797B"/>
    <w:sectPr w:rsidR="004C79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97B"/>
    <w:rsid w:val="00165C75"/>
    <w:rsid w:val="004C797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91FCF2-3F6F-4CF6-9C5E-570CFD48B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79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79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79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79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79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79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79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79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79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79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79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79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797B"/>
    <w:rPr>
      <w:rFonts w:cstheme="majorBidi"/>
      <w:color w:val="2F5496" w:themeColor="accent1" w:themeShade="BF"/>
      <w:sz w:val="28"/>
      <w:szCs w:val="28"/>
    </w:rPr>
  </w:style>
  <w:style w:type="character" w:customStyle="1" w:styleId="50">
    <w:name w:val="标题 5 字符"/>
    <w:basedOn w:val="a0"/>
    <w:link w:val="5"/>
    <w:uiPriority w:val="9"/>
    <w:semiHidden/>
    <w:rsid w:val="004C797B"/>
    <w:rPr>
      <w:rFonts w:cstheme="majorBidi"/>
      <w:color w:val="2F5496" w:themeColor="accent1" w:themeShade="BF"/>
      <w:sz w:val="24"/>
    </w:rPr>
  </w:style>
  <w:style w:type="character" w:customStyle="1" w:styleId="60">
    <w:name w:val="标题 6 字符"/>
    <w:basedOn w:val="a0"/>
    <w:link w:val="6"/>
    <w:uiPriority w:val="9"/>
    <w:semiHidden/>
    <w:rsid w:val="004C797B"/>
    <w:rPr>
      <w:rFonts w:cstheme="majorBidi"/>
      <w:b/>
      <w:bCs/>
      <w:color w:val="2F5496" w:themeColor="accent1" w:themeShade="BF"/>
    </w:rPr>
  </w:style>
  <w:style w:type="character" w:customStyle="1" w:styleId="70">
    <w:name w:val="标题 7 字符"/>
    <w:basedOn w:val="a0"/>
    <w:link w:val="7"/>
    <w:uiPriority w:val="9"/>
    <w:semiHidden/>
    <w:rsid w:val="004C797B"/>
    <w:rPr>
      <w:rFonts w:cstheme="majorBidi"/>
      <w:b/>
      <w:bCs/>
      <w:color w:val="595959" w:themeColor="text1" w:themeTint="A6"/>
    </w:rPr>
  </w:style>
  <w:style w:type="character" w:customStyle="1" w:styleId="80">
    <w:name w:val="标题 8 字符"/>
    <w:basedOn w:val="a0"/>
    <w:link w:val="8"/>
    <w:uiPriority w:val="9"/>
    <w:semiHidden/>
    <w:rsid w:val="004C797B"/>
    <w:rPr>
      <w:rFonts w:cstheme="majorBidi"/>
      <w:color w:val="595959" w:themeColor="text1" w:themeTint="A6"/>
    </w:rPr>
  </w:style>
  <w:style w:type="character" w:customStyle="1" w:styleId="90">
    <w:name w:val="标题 9 字符"/>
    <w:basedOn w:val="a0"/>
    <w:link w:val="9"/>
    <w:uiPriority w:val="9"/>
    <w:semiHidden/>
    <w:rsid w:val="004C797B"/>
    <w:rPr>
      <w:rFonts w:eastAsiaTheme="majorEastAsia" w:cstheme="majorBidi"/>
      <w:color w:val="595959" w:themeColor="text1" w:themeTint="A6"/>
    </w:rPr>
  </w:style>
  <w:style w:type="paragraph" w:styleId="a3">
    <w:name w:val="Title"/>
    <w:basedOn w:val="a"/>
    <w:next w:val="a"/>
    <w:link w:val="a4"/>
    <w:uiPriority w:val="10"/>
    <w:qFormat/>
    <w:rsid w:val="004C79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79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79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79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797B"/>
    <w:pPr>
      <w:spacing w:before="160"/>
      <w:jc w:val="center"/>
    </w:pPr>
    <w:rPr>
      <w:i/>
      <w:iCs/>
      <w:color w:val="404040" w:themeColor="text1" w:themeTint="BF"/>
    </w:rPr>
  </w:style>
  <w:style w:type="character" w:customStyle="1" w:styleId="a8">
    <w:name w:val="引用 字符"/>
    <w:basedOn w:val="a0"/>
    <w:link w:val="a7"/>
    <w:uiPriority w:val="29"/>
    <w:rsid w:val="004C797B"/>
    <w:rPr>
      <w:i/>
      <w:iCs/>
      <w:color w:val="404040" w:themeColor="text1" w:themeTint="BF"/>
    </w:rPr>
  </w:style>
  <w:style w:type="paragraph" w:styleId="a9">
    <w:name w:val="List Paragraph"/>
    <w:basedOn w:val="a"/>
    <w:uiPriority w:val="34"/>
    <w:qFormat/>
    <w:rsid w:val="004C797B"/>
    <w:pPr>
      <w:ind w:left="720"/>
      <w:contextualSpacing/>
    </w:pPr>
  </w:style>
  <w:style w:type="character" w:styleId="aa">
    <w:name w:val="Intense Emphasis"/>
    <w:basedOn w:val="a0"/>
    <w:uiPriority w:val="21"/>
    <w:qFormat/>
    <w:rsid w:val="004C797B"/>
    <w:rPr>
      <w:i/>
      <w:iCs/>
      <w:color w:val="2F5496" w:themeColor="accent1" w:themeShade="BF"/>
    </w:rPr>
  </w:style>
  <w:style w:type="paragraph" w:styleId="ab">
    <w:name w:val="Intense Quote"/>
    <w:basedOn w:val="a"/>
    <w:next w:val="a"/>
    <w:link w:val="ac"/>
    <w:uiPriority w:val="30"/>
    <w:qFormat/>
    <w:rsid w:val="004C79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797B"/>
    <w:rPr>
      <w:i/>
      <w:iCs/>
      <w:color w:val="2F5496" w:themeColor="accent1" w:themeShade="BF"/>
    </w:rPr>
  </w:style>
  <w:style w:type="character" w:styleId="ad">
    <w:name w:val="Intense Reference"/>
    <w:basedOn w:val="a0"/>
    <w:uiPriority w:val="32"/>
    <w:qFormat/>
    <w:rsid w:val="004C79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2025-03-13T12:12:00Z</dcterms:created>
  <dcterms:modified xsi:type="dcterms:W3CDTF">2025-03-13T12:12:00Z</dcterms:modified>
</cp:coreProperties>
</file>