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D8FB" w14:textId="77777777" w:rsidR="00487493" w:rsidRDefault="00487493">
      <w:pPr>
        <w:rPr>
          <w:rFonts w:hint="eastAsia"/>
        </w:rPr>
      </w:pPr>
    </w:p>
    <w:p w14:paraId="2069DCC2" w14:textId="77777777" w:rsidR="00487493" w:rsidRDefault="00487493">
      <w:pPr>
        <w:rPr>
          <w:rFonts w:hint="eastAsia"/>
        </w:rPr>
      </w:pPr>
      <w:r>
        <w:rPr>
          <w:rFonts w:hint="eastAsia"/>
        </w:rPr>
        <w:t>三的拼音节和二的拼音节有哪些</w:t>
      </w:r>
    </w:p>
    <w:p w14:paraId="6CC39CB0" w14:textId="77777777" w:rsidR="00487493" w:rsidRDefault="00487493">
      <w:pPr>
        <w:rPr>
          <w:rFonts w:hint="eastAsia"/>
        </w:rPr>
      </w:pPr>
      <w:r>
        <w:rPr>
          <w:rFonts w:hint="eastAsia"/>
        </w:rPr>
        <w:t>汉语拼音是学习中文的重要工具，它帮助人们准确地发音和理解汉字。在汉语拼音系统中，“三”和“二”的拼音节不仅体现了数字本身的意义，还反映了汉语拼音规则的特点。本文将详细介绍这两个数字对应的拼音节，并解释它们在实际应用中的表现形式。</w:t>
      </w:r>
    </w:p>
    <w:p w14:paraId="019E72A5" w14:textId="77777777" w:rsidR="00487493" w:rsidRDefault="00487493">
      <w:pPr>
        <w:rPr>
          <w:rFonts w:hint="eastAsia"/>
        </w:rPr>
      </w:pPr>
    </w:p>
    <w:p w14:paraId="5121F050" w14:textId="77777777" w:rsidR="00487493" w:rsidRDefault="00487493">
      <w:pPr>
        <w:rPr>
          <w:rFonts w:hint="eastAsia"/>
        </w:rPr>
      </w:pPr>
    </w:p>
    <w:p w14:paraId="77D0FAED" w14:textId="77777777" w:rsidR="00487493" w:rsidRDefault="00487493">
      <w:pPr>
        <w:rPr>
          <w:rFonts w:hint="eastAsia"/>
        </w:rPr>
      </w:pPr>
      <w:r>
        <w:rPr>
          <w:rFonts w:hint="eastAsia"/>
        </w:rPr>
        <w:t>三的拼音节</w:t>
      </w:r>
    </w:p>
    <w:p w14:paraId="4F82390C" w14:textId="77777777" w:rsidR="00487493" w:rsidRDefault="00487493">
      <w:pPr>
        <w:rPr>
          <w:rFonts w:hint="eastAsia"/>
        </w:rPr>
      </w:pPr>
      <w:r>
        <w:rPr>
          <w:rFonts w:hint="eastAsia"/>
        </w:rPr>
        <w:t>“三”的拼音是“sān”，属于第一声。在汉语拼音体系中，“san”这个音节由辅音“s”和元音“a”加上鼻音“n”组成。这是最基础也是最常见的形式。“三”的拼音节在日常交流中频繁出现，比如在表达日期、排行或数量时。“三”还可以与其他词组合成新的词汇，如“三星”、“三天”等，这些组合也遵循了汉语拼音的基本规则。</w:t>
      </w:r>
    </w:p>
    <w:p w14:paraId="37BCDE67" w14:textId="77777777" w:rsidR="00487493" w:rsidRDefault="00487493">
      <w:pPr>
        <w:rPr>
          <w:rFonts w:hint="eastAsia"/>
        </w:rPr>
      </w:pPr>
    </w:p>
    <w:p w14:paraId="7B04D86C" w14:textId="77777777" w:rsidR="00487493" w:rsidRDefault="00487493">
      <w:pPr>
        <w:rPr>
          <w:rFonts w:hint="eastAsia"/>
        </w:rPr>
      </w:pPr>
    </w:p>
    <w:p w14:paraId="1C813F3B" w14:textId="77777777" w:rsidR="00487493" w:rsidRDefault="00487493">
      <w:pPr>
        <w:rPr>
          <w:rFonts w:hint="eastAsia"/>
        </w:rPr>
      </w:pPr>
      <w:r>
        <w:rPr>
          <w:rFonts w:hint="eastAsia"/>
        </w:rPr>
        <w:t>二的拼音节</w:t>
      </w:r>
    </w:p>
    <w:p w14:paraId="72907469" w14:textId="77777777" w:rsidR="00487493" w:rsidRDefault="00487493">
      <w:pPr>
        <w:rPr>
          <w:rFonts w:hint="eastAsia"/>
        </w:rPr>
      </w:pPr>
      <w:r>
        <w:rPr>
          <w:rFonts w:hint="eastAsia"/>
        </w:rPr>
        <w:t>与“三”相比，“二”的拼音稍微复杂一些，有多种形式：“èr”（第二声）是最常见的形式，适用于大多数场合；但在某些方言或特定语境下，也会使用“liǎng”。例如，在表示数量时更倾向于用“liǎng”，而在计数或者排列序号时则多用“èr”。这种差异体现了汉语丰富的层次性和灵活性。</w:t>
      </w:r>
    </w:p>
    <w:p w14:paraId="591D9A92" w14:textId="77777777" w:rsidR="00487493" w:rsidRDefault="00487493">
      <w:pPr>
        <w:rPr>
          <w:rFonts w:hint="eastAsia"/>
        </w:rPr>
      </w:pPr>
    </w:p>
    <w:p w14:paraId="5749A60E" w14:textId="77777777" w:rsidR="00487493" w:rsidRDefault="00487493">
      <w:pPr>
        <w:rPr>
          <w:rFonts w:hint="eastAsia"/>
        </w:rPr>
      </w:pPr>
    </w:p>
    <w:p w14:paraId="6CF0D2FA" w14:textId="77777777" w:rsidR="00487493" w:rsidRDefault="00487493">
      <w:pPr>
        <w:rPr>
          <w:rFonts w:hint="eastAsia"/>
        </w:rPr>
      </w:pPr>
      <w:r>
        <w:rPr>
          <w:rFonts w:hint="eastAsia"/>
        </w:rPr>
        <w:t>拼音节的应用实例</w:t>
      </w:r>
    </w:p>
    <w:p w14:paraId="7784B942" w14:textId="77777777" w:rsidR="00487493" w:rsidRDefault="00487493">
      <w:pPr>
        <w:rPr>
          <w:rFonts w:hint="eastAsia"/>
        </w:rPr>
      </w:pPr>
      <w:r>
        <w:rPr>
          <w:rFonts w:hint="eastAsia"/>
        </w:rPr>
        <w:t>了解“三”和“二”的拼音节后，我们可以通过具体例子来加深理解。例如，在介绍家庭成员时，可以说“我有两个兄弟”，这里“两个”用的是“liǎng gè”。而当我们说“第三天”时，则使用“sān tiān”。通过这些实例可以看出，尽管汉语拼音看似简单，但其背后有着丰富的文化内涵和使用规则。</w:t>
      </w:r>
    </w:p>
    <w:p w14:paraId="33BEC32F" w14:textId="77777777" w:rsidR="00487493" w:rsidRDefault="00487493">
      <w:pPr>
        <w:rPr>
          <w:rFonts w:hint="eastAsia"/>
        </w:rPr>
      </w:pPr>
    </w:p>
    <w:p w14:paraId="54F2205E" w14:textId="77777777" w:rsidR="00487493" w:rsidRDefault="00487493">
      <w:pPr>
        <w:rPr>
          <w:rFonts w:hint="eastAsia"/>
        </w:rPr>
      </w:pPr>
    </w:p>
    <w:p w14:paraId="45DA9DF9" w14:textId="77777777" w:rsidR="00487493" w:rsidRDefault="00487493">
      <w:pPr>
        <w:rPr>
          <w:rFonts w:hint="eastAsia"/>
        </w:rPr>
      </w:pPr>
      <w:r>
        <w:rPr>
          <w:rFonts w:hint="eastAsia"/>
        </w:rPr>
        <w:t>最后的总结</w:t>
      </w:r>
    </w:p>
    <w:p w14:paraId="4ECB6B69" w14:textId="77777777" w:rsidR="00487493" w:rsidRDefault="00487493">
      <w:pPr>
        <w:rPr>
          <w:rFonts w:hint="eastAsia"/>
        </w:rPr>
      </w:pPr>
      <w:r>
        <w:rPr>
          <w:rFonts w:hint="eastAsia"/>
        </w:rPr>
        <w:lastRenderedPageBreak/>
        <w:t>通过对“三”和“二”的拼音节的学习，我们可以更好地掌握汉语拼音的基本知识，并且能够更加准确地进行中文发音和交流。无论是日常生活还是专业学习，正确理解和运用汉语拼音都是至关重要的。希望本文能为读者提供有益的帮助，让大家对汉语拼音有更深一步的认识。</w:t>
      </w:r>
    </w:p>
    <w:p w14:paraId="169ED43C" w14:textId="77777777" w:rsidR="00487493" w:rsidRDefault="00487493">
      <w:pPr>
        <w:rPr>
          <w:rFonts w:hint="eastAsia"/>
        </w:rPr>
      </w:pPr>
    </w:p>
    <w:p w14:paraId="5CFDFE83" w14:textId="77777777" w:rsidR="00487493" w:rsidRDefault="00487493">
      <w:pPr>
        <w:rPr>
          <w:rFonts w:hint="eastAsia"/>
        </w:rPr>
      </w:pPr>
    </w:p>
    <w:p w14:paraId="544C118B" w14:textId="77777777" w:rsidR="00487493" w:rsidRDefault="004874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7C6FB" w14:textId="1719CFF8" w:rsidR="003D0453" w:rsidRDefault="003D0453"/>
    <w:sectPr w:rsidR="003D0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53"/>
    <w:rsid w:val="003D0453"/>
    <w:rsid w:val="0048749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DAC34-026C-439E-830F-CD0C3032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4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4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4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4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4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4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4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4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4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4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4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4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4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